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EE8B5" w14:textId="51DCD6DE"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A51CD9">
        <w:rPr>
          <w:rFonts w:ascii="Times New Roman" w:hAnsi="Times New Roman" w:cs="Times New Roman"/>
          <w:b/>
          <w:color w:val="auto"/>
          <w:sz w:val="28"/>
          <w:szCs w:val="36"/>
        </w:rPr>
        <w:t>9</w:t>
      </w:r>
      <w:bookmarkStart w:id="0" w:name="_GoBack"/>
      <w:bookmarkEnd w:id="0"/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14:paraId="65A23946" w14:textId="77777777"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14:paraId="1B7C2440" w14:textId="77777777"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14:paraId="04875B5C" w14:textId="77777777" w:rsidR="006D76D6" w:rsidRPr="009E216C" w:rsidRDefault="006D76D6" w:rsidP="006D76D6">
      <w:pPr>
        <w:jc w:val="both"/>
        <w:rPr>
          <w:rFonts w:ascii="Times New Roman" w:hAnsi="Times New Roman" w:cs="Times New Roman"/>
          <w:sz w:val="18"/>
          <w:szCs w:val="18"/>
        </w:rPr>
      </w:pPr>
      <w:r w:rsidRPr="004B7E17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Żywcu ul. Komisji Edukacji Narodowej 3,  34-300 Żywiec, wspólnie z Partnerem Słowackim – University of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EduOSP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: Projekt edukacyjny dla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 xml:space="preserve">ochotniczych straży pożarnych funkcjonujących na obszarze pogranicza polsko-słowackiego” nr INT/EB/BES/3/VI/A/0230,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E216C">
        <w:rPr>
          <w:rFonts w:ascii="Times New Roman" w:hAnsi="Times New Roman" w:cs="Times New Roman"/>
          <w:sz w:val="18"/>
          <w:szCs w:val="18"/>
        </w:rPr>
        <w:t>zapraszamy do przedstawienia oczekiwanego wynagrodzenia za realizację prac zdefiniowanych w tabeli poniżej:</w:t>
      </w:r>
    </w:p>
    <w:p w14:paraId="4E926CAE" w14:textId="58D3E842" w:rsidR="004D0199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1210"/>
        <w:gridCol w:w="5369"/>
        <w:gridCol w:w="1150"/>
        <w:gridCol w:w="1168"/>
      </w:tblGrid>
      <w:tr w:rsidR="00A51CD9" w:rsidRPr="001828FC" w14:paraId="2FDD94AF" w14:textId="77777777" w:rsidTr="00A51CD9">
        <w:trPr>
          <w:trHeight w:val="578"/>
        </w:trPr>
        <w:tc>
          <w:tcPr>
            <w:tcW w:w="459" w:type="dxa"/>
            <w:shd w:val="clear" w:color="auto" w:fill="auto"/>
            <w:vAlign w:val="center"/>
          </w:tcPr>
          <w:p w14:paraId="68981CDB" w14:textId="77777777" w:rsidR="00A51CD9" w:rsidRPr="001828FC" w:rsidRDefault="00A51CD9" w:rsidP="00387A6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2E97DAFF" w14:textId="77777777" w:rsidR="00A51CD9" w:rsidRPr="001828FC" w:rsidRDefault="00A51CD9" w:rsidP="00387A6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369" w:type="dxa"/>
            <w:shd w:val="clear" w:color="auto" w:fill="auto"/>
            <w:vAlign w:val="center"/>
          </w:tcPr>
          <w:p w14:paraId="12B92F86" w14:textId="77777777" w:rsidR="00A51CD9" w:rsidRPr="001828FC" w:rsidRDefault="00A51CD9" w:rsidP="00387A6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150" w:type="dxa"/>
          </w:tcPr>
          <w:p w14:paraId="6560D4B6" w14:textId="77777777" w:rsidR="00A51CD9" w:rsidRPr="001828FC" w:rsidRDefault="00A51CD9" w:rsidP="00387A6C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24"/>
              </w:rPr>
              <w:t>Koszt maksymalny zgodny z wnioskiem aplikacyjnym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ECD2A53" w14:textId="77777777" w:rsidR="00A51CD9" w:rsidRPr="001828FC" w:rsidRDefault="00A51CD9" w:rsidP="00387A6C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Proponowana przez Oferenta całkowita kwota brutto</w:t>
            </w:r>
          </w:p>
        </w:tc>
      </w:tr>
      <w:tr w:rsidR="00A51CD9" w:rsidRPr="001828FC" w14:paraId="16AAF1D4" w14:textId="77777777" w:rsidTr="00387A6C">
        <w:trPr>
          <w:trHeight w:val="423"/>
        </w:trPr>
        <w:tc>
          <w:tcPr>
            <w:tcW w:w="9356" w:type="dxa"/>
            <w:gridSpan w:val="5"/>
            <w:shd w:val="clear" w:color="auto" w:fill="FFFF00"/>
          </w:tcPr>
          <w:p w14:paraId="617D1567" w14:textId="77777777" w:rsidR="00A51CD9" w:rsidRPr="00652167" w:rsidRDefault="00A51CD9" w:rsidP="00387A6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  <w:t>KONFERENCJA</w:t>
            </w:r>
          </w:p>
        </w:tc>
      </w:tr>
      <w:tr w:rsidR="00A51CD9" w:rsidRPr="001828FC" w14:paraId="5A110A5D" w14:textId="77777777" w:rsidTr="00A51CD9">
        <w:trPr>
          <w:trHeight w:val="1570"/>
        </w:trPr>
        <w:tc>
          <w:tcPr>
            <w:tcW w:w="459" w:type="dxa"/>
            <w:shd w:val="clear" w:color="auto" w:fill="auto"/>
            <w:vAlign w:val="center"/>
          </w:tcPr>
          <w:p w14:paraId="370C0A96" w14:textId="77777777" w:rsidR="00A51CD9" w:rsidRPr="001828FC" w:rsidRDefault="00A51CD9" w:rsidP="00387A6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63FEFBA6" w14:textId="77777777" w:rsidR="00A51CD9" w:rsidRPr="00377418" w:rsidRDefault="00A51CD9" w:rsidP="00387A6C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377418">
              <w:rPr>
                <w:rFonts w:ascii="Times New Roman" w:hAnsi="Times New Roman"/>
                <w:sz w:val="16"/>
                <w:szCs w:val="20"/>
              </w:rPr>
              <w:t>Koszty ekspertów zewnętrznych i koszty usług zewnętrznych</w:t>
            </w:r>
          </w:p>
        </w:tc>
        <w:tc>
          <w:tcPr>
            <w:tcW w:w="5369" w:type="dxa"/>
            <w:shd w:val="clear" w:color="auto" w:fill="auto"/>
            <w:vAlign w:val="center"/>
          </w:tcPr>
          <w:p w14:paraId="4809035E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Przedmiotem zamówienia jest K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oszt projektu, składu i produkcji materiałów promocyjnych dla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uczestników konferencji. Na komplet materiałów promocyjnych będą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składać się m. in.: długopis i notes.</w:t>
            </w:r>
          </w:p>
          <w:p w14:paraId="1CD314DA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Ilość: 50 kompletów. </w:t>
            </w:r>
          </w:p>
          <w:p w14:paraId="68D3B1A8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C53584B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 xml:space="preserve">Wymagana specyfikacja: musi zawierać tytuł projektu, informację o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finansowaniu oraz logotypy projektu oraz organizacji partnerskich z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zachowaniem zasad promocji zawartych w dok. „ZAŁ.7 Poradnik z zakresu informacji i promocji </w:t>
            </w:r>
            <w:r>
              <w:rPr>
                <w:rFonts w:ascii="Times New Roman" w:hAnsi="Times New Roman"/>
                <w:sz w:val="16"/>
                <w:szCs w:val="20"/>
              </w:rPr>
              <w:t>grudzień 2019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” dostępnego pod linkiem: </w:t>
            </w:r>
          </w:p>
          <w:p w14:paraId="446EFC0E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70C87183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https://pl.plsk.eu/documents/15954/316978/Za%C5%82.+7+</w:t>
            </w:r>
          </w:p>
          <w:p w14:paraId="54B792EB" w14:textId="77777777" w:rsidR="00A51CD9" w:rsidRPr="001828FC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Poradnik+z+zaresu+informacji+i+promocji+grudzie%C5%84+2019/5fcd08e9-a975-4a94-9538-c2c165518802</w:t>
            </w:r>
          </w:p>
          <w:p w14:paraId="218C239B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150" w:type="dxa"/>
          </w:tcPr>
          <w:p w14:paraId="183EA9CF" w14:textId="77777777" w:rsidR="00A51CD9" w:rsidRPr="001828FC" w:rsidRDefault="00A51CD9" w:rsidP="00387A6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FB6AEF">
              <w:rPr>
                <w:rFonts w:ascii="Times New Roman" w:hAnsi="Times New Roman"/>
                <w:sz w:val="16"/>
                <w:szCs w:val="24"/>
              </w:rPr>
              <w:t>Cena brutto maksymalna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: 500 </w:t>
            </w:r>
            <w:r>
              <w:rPr>
                <w:rFonts w:ascii="Times New Roman" w:hAnsi="Times New Roman" w:cs="Times New Roman"/>
                <w:sz w:val="16"/>
                <w:szCs w:val="24"/>
              </w:rPr>
              <w:t>€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7051C07" w14:textId="77777777" w:rsidR="00A51CD9" w:rsidRPr="001828FC" w:rsidRDefault="00A51CD9" w:rsidP="00387A6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14:paraId="1B020968" w14:textId="382F960D" w:rsidR="00A51CD9" w:rsidRDefault="00A51CD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149C3E34" w14:textId="77777777" w:rsidR="00A51CD9" w:rsidRPr="001828FC" w:rsidRDefault="00A51CD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62602B72" w14:textId="77777777"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14:paraId="1E6FA542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3C239D95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3D613758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5594F91E" w14:textId="6DD05E18"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A51CD9">
        <w:rPr>
          <w:rFonts w:ascii="Times New Roman" w:hAnsi="Times New Roman" w:cs="Times New Roman"/>
          <w:b/>
          <w:color w:val="auto"/>
          <w:sz w:val="18"/>
        </w:rPr>
        <w:t>21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</w:t>
      </w:r>
      <w:r w:rsidR="00A51CD9">
        <w:rPr>
          <w:rFonts w:ascii="Times New Roman" w:hAnsi="Times New Roman" w:cs="Times New Roman"/>
          <w:b/>
          <w:color w:val="auto"/>
          <w:sz w:val="18"/>
        </w:rPr>
        <w:t>12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.2021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4F25DF0C" w14:textId="77777777"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7AEA9F74" w14:textId="77777777"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AE2E1" w14:textId="77777777" w:rsidR="006B1D9A" w:rsidRDefault="006B1D9A">
      <w:pPr>
        <w:spacing w:after="0" w:line="240" w:lineRule="auto"/>
      </w:pPr>
      <w:r>
        <w:separator/>
      </w:r>
    </w:p>
  </w:endnote>
  <w:endnote w:type="continuationSeparator" w:id="0">
    <w:p w14:paraId="0B8EB446" w14:textId="77777777" w:rsidR="006B1D9A" w:rsidRDefault="006B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0AF62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02BDDEA" wp14:editId="4DED16A0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1B89CFF2" wp14:editId="10FB25E6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0D24FC13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64739DD4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177">
          <w:rPr>
            <w:noProof/>
          </w:rPr>
          <w:t>1</w:t>
        </w:r>
        <w:r>
          <w:fldChar w:fldCharType="end"/>
        </w:r>
      </w:p>
    </w:sdtContent>
  </w:sdt>
  <w:p w14:paraId="427ABA36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75E0A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DE997C3" wp14:editId="556FD7F3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3EBC6363" wp14:editId="5C3DAC33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3B3F5CB5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452A4" w14:textId="77777777" w:rsidR="006B1D9A" w:rsidRDefault="006B1D9A">
      <w:pPr>
        <w:spacing w:after="0" w:line="240" w:lineRule="auto"/>
      </w:pPr>
      <w:r>
        <w:separator/>
      </w:r>
    </w:p>
  </w:footnote>
  <w:footnote w:type="continuationSeparator" w:id="0">
    <w:p w14:paraId="54730A9C" w14:textId="77777777" w:rsidR="006B1D9A" w:rsidRDefault="006B1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94721" w14:textId="77777777" w:rsidR="002C486C" w:rsidRDefault="00A51CD9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3D3AA7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14:paraId="0E2E985E" w14:textId="77777777" w:rsidR="002C486C" w:rsidRDefault="00A51CD9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2C981362"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14:paraId="7FF0FB95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5AF083C8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57FC64D9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08B5C6D5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40997F5E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5BB81682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182F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35933"/>
    <w:rsid w:val="0025604F"/>
    <w:rsid w:val="00260095"/>
    <w:rsid w:val="00277759"/>
    <w:rsid w:val="002A2882"/>
    <w:rsid w:val="002A6A09"/>
    <w:rsid w:val="002B7CA6"/>
    <w:rsid w:val="002C486C"/>
    <w:rsid w:val="002F5185"/>
    <w:rsid w:val="00316859"/>
    <w:rsid w:val="003335C3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4776"/>
    <w:rsid w:val="00466F9A"/>
    <w:rsid w:val="00482F1A"/>
    <w:rsid w:val="004942C6"/>
    <w:rsid w:val="004A2F71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65332"/>
    <w:rsid w:val="00675823"/>
    <w:rsid w:val="00682FD2"/>
    <w:rsid w:val="006A54D3"/>
    <w:rsid w:val="006B1D9A"/>
    <w:rsid w:val="006C6040"/>
    <w:rsid w:val="006D087C"/>
    <w:rsid w:val="006D5177"/>
    <w:rsid w:val="006D6DE4"/>
    <w:rsid w:val="006D76D6"/>
    <w:rsid w:val="006E2C95"/>
    <w:rsid w:val="006E566D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53C8A"/>
    <w:rsid w:val="0086076E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1CD9"/>
    <w:rsid w:val="00A525A1"/>
    <w:rsid w:val="00A86B57"/>
    <w:rsid w:val="00A97450"/>
    <w:rsid w:val="00AB717A"/>
    <w:rsid w:val="00AC5253"/>
    <w:rsid w:val="00AC765D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5FD5"/>
    <w:rsid w:val="00CB6016"/>
    <w:rsid w:val="00CB6435"/>
    <w:rsid w:val="00D357A1"/>
    <w:rsid w:val="00D7303A"/>
    <w:rsid w:val="00D81D40"/>
    <w:rsid w:val="00DC31F0"/>
    <w:rsid w:val="00DF665C"/>
    <w:rsid w:val="00E31C39"/>
    <w:rsid w:val="00E32DF4"/>
    <w:rsid w:val="00E50788"/>
    <w:rsid w:val="00EB5BC0"/>
    <w:rsid w:val="00EB5CB3"/>
    <w:rsid w:val="00ED2C0E"/>
    <w:rsid w:val="00EE096B"/>
    <w:rsid w:val="00F21217"/>
    <w:rsid w:val="00F27B65"/>
    <w:rsid w:val="00F34CEA"/>
    <w:rsid w:val="00F508AC"/>
    <w:rsid w:val="00F668CF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16305A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259C3-244A-4E51-A40D-9A2F08809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310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8</cp:revision>
  <cp:lastPrinted>2018-10-12T11:49:00Z</cp:lastPrinted>
  <dcterms:created xsi:type="dcterms:W3CDTF">2021-03-22T13:18:00Z</dcterms:created>
  <dcterms:modified xsi:type="dcterms:W3CDTF">2021-12-13T09:36:00Z</dcterms:modified>
</cp:coreProperties>
</file>