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6"/>
        <w:gridCol w:w="567"/>
        <w:gridCol w:w="142"/>
        <w:gridCol w:w="425"/>
        <w:gridCol w:w="614"/>
        <w:gridCol w:w="520"/>
        <w:gridCol w:w="852"/>
        <w:gridCol w:w="139"/>
        <w:gridCol w:w="1128"/>
        <w:gridCol w:w="1141"/>
        <w:gridCol w:w="118"/>
        <w:gridCol w:w="1259"/>
        <w:gridCol w:w="1174"/>
      </w:tblGrid>
      <w:tr w:rsidR="0012441D" w:rsidRPr="0098341C" w:rsidTr="00DF6A6D">
        <w:trPr>
          <w:cantSplit/>
        </w:trPr>
        <w:tc>
          <w:tcPr>
            <w:tcW w:w="9425" w:type="dxa"/>
            <w:gridSpan w:val="13"/>
            <w:tcBorders>
              <w:top w:val="single" w:sz="4" w:space="0" w:color="auto"/>
              <w:left w:val="single" w:sz="4" w:space="0" w:color="auto"/>
              <w:bottom w:val="single" w:sz="4" w:space="0" w:color="auto"/>
              <w:right w:val="single" w:sz="4" w:space="0" w:color="auto"/>
            </w:tcBorders>
            <w:shd w:val="pct12" w:color="auto" w:fill="auto"/>
            <w:hideMark/>
          </w:tcPr>
          <w:p w:rsidR="0012441D" w:rsidRPr="0098341C" w:rsidRDefault="0012441D" w:rsidP="00A93F2C">
            <w:pPr>
              <w:keepNext/>
              <w:spacing w:after="0" w:line="240" w:lineRule="auto"/>
              <w:jc w:val="center"/>
              <w:outlineLvl w:val="0"/>
              <w:rPr>
                <w:rFonts w:ascii="Arial Narrow" w:hAnsi="Arial Narrow" w:cs="Arial"/>
                <w:b/>
                <w:bCs/>
                <w:sz w:val="20"/>
                <w:szCs w:val="20"/>
              </w:rPr>
            </w:pPr>
            <w:r w:rsidRPr="0098341C">
              <w:rPr>
                <w:rFonts w:ascii="Arial Narrow" w:hAnsi="Arial Narrow" w:cs="Arial"/>
                <w:b/>
                <w:bCs/>
                <w:sz w:val="20"/>
                <w:szCs w:val="20"/>
              </w:rPr>
              <w:br w:type="page"/>
              <w:t>Wyższa Szkoła Biznesu w Dąbrowie Górniczej</w:t>
            </w:r>
          </w:p>
          <w:p w:rsidR="0012441D" w:rsidRPr="0098341C" w:rsidRDefault="0012441D" w:rsidP="00A93F2C">
            <w:pPr>
              <w:keepNext/>
              <w:spacing w:after="0" w:line="240" w:lineRule="auto"/>
              <w:jc w:val="center"/>
              <w:outlineLvl w:val="0"/>
              <w:rPr>
                <w:rFonts w:ascii="Arial Narrow" w:hAnsi="Arial Narrow" w:cs="Arial"/>
                <w:b/>
                <w:bCs/>
                <w:sz w:val="20"/>
                <w:szCs w:val="20"/>
              </w:rPr>
            </w:pPr>
          </w:p>
        </w:tc>
      </w:tr>
      <w:tr w:rsidR="0012441D" w:rsidRPr="0098341C" w:rsidTr="00DF6A6D">
        <w:trPr>
          <w:cantSplit/>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12441D" w:rsidRPr="0098341C" w:rsidRDefault="0012441D" w:rsidP="00165C91">
            <w:pPr>
              <w:keepNext/>
              <w:spacing w:after="0" w:line="240" w:lineRule="auto"/>
              <w:outlineLvl w:val="0"/>
              <w:rPr>
                <w:rFonts w:ascii="Arial Narrow" w:hAnsi="Arial Narrow" w:cs="Arial"/>
                <w:b/>
                <w:bCs/>
                <w:sz w:val="20"/>
                <w:szCs w:val="20"/>
              </w:rPr>
            </w:pPr>
            <w:r w:rsidRPr="0098341C">
              <w:rPr>
                <w:rFonts w:ascii="Arial Narrow" w:hAnsi="Arial Narrow" w:cs="Arial"/>
                <w:b/>
                <w:bCs/>
                <w:sz w:val="20"/>
                <w:szCs w:val="20"/>
              </w:rPr>
              <w:t xml:space="preserve">Kierunek studiów: </w:t>
            </w:r>
            <w:r w:rsidR="00BE0DFE" w:rsidRPr="0098341C">
              <w:rPr>
                <w:rFonts w:ascii="Arial Narrow" w:hAnsi="Arial Narrow"/>
                <w:b/>
                <w:sz w:val="20"/>
                <w:szCs w:val="20"/>
              </w:rPr>
              <w:t>Fizjoterapia</w:t>
            </w:r>
          </w:p>
        </w:tc>
      </w:tr>
      <w:tr w:rsidR="0012441D" w:rsidRPr="0098341C" w:rsidTr="00DF6A6D">
        <w:trPr>
          <w:cantSplit/>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12441D" w:rsidRPr="0098341C" w:rsidRDefault="0012441D" w:rsidP="004B4849">
            <w:pPr>
              <w:keepNext/>
              <w:spacing w:after="0" w:line="240" w:lineRule="auto"/>
              <w:outlineLvl w:val="0"/>
              <w:rPr>
                <w:rFonts w:ascii="Arial Narrow" w:hAnsi="Arial Narrow" w:cs="Arial"/>
                <w:b/>
                <w:bCs/>
                <w:sz w:val="20"/>
                <w:szCs w:val="20"/>
              </w:rPr>
            </w:pPr>
            <w:r w:rsidRPr="0098341C">
              <w:rPr>
                <w:rFonts w:ascii="Arial Narrow" w:hAnsi="Arial Narrow" w:cs="Arial"/>
                <w:b/>
                <w:bCs/>
                <w:sz w:val="20"/>
                <w:szCs w:val="20"/>
              </w:rPr>
              <w:t xml:space="preserve">Moduł / przedmiot: </w:t>
            </w:r>
            <w:r w:rsidR="004B4849" w:rsidRPr="0098341C">
              <w:rPr>
                <w:rFonts w:ascii="Arial Narrow" w:hAnsi="Arial Narrow"/>
                <w:b/>
                <w:bCs/>
                <w:sz w:val="20"/>
                <w:szCs w:val="20"/>
              </w:rPr>
              <w:t>Metoda Neurac</w:t>
            </w:r>
          </w:p>
        </w:tc>
      </w:tr>
      <w:tr w:rsidR="0012441D" w:rsidRPr="0098341C" w:rsidTr="00DF6A6D">
        <w:trPr>
          <w:cantSplit/>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12441D" w:rsidRPr="0098341C" w:rsidRDefault="0012441D" w:rsidP="00A93F2C">
            <w:pPr>
              <w:keepNext/>
              <w:spacing w:after="0" w:line="240" w:lineRule="auto"/>
              <w:outlineLvl w:val="0"/>
              <w:rPr>
                <w:rFonts w:ascii="Arial Narrow" w:hAnsi="Arial Narrow" w:cs="Arial"/>
                <w:b/>
                <w:bCs/>
                <w:sz w:val="20"/>
                <w:szCs w:val="20"/>
              </w:rPr>
            </w:pPr>
            <w:r w:rsidRPr="0098341C">
              <w:rPr>
                <w:rFonts w:ascii="Arial Narrow" w:hAnsi="Arial Narrow" w:cs="Arial"/>
                <w:b/>
                <w:bCs/>
                <w:sz w:val="20"/>
                <w:szCs w:val="20"/>
              </w:rPr>
              <w:t xml:space="preserve">Profil kształcenia: </w:t>
            </w:r>
            <w:r w:rsidR="007E0540" w:rsidRPr="0098341C">
              <w:rPr>
                <w:rFonts w:ascii="Arial Narrow" w:hAnsi="Arial Narrow" w:cs="Arial"/>
                <w:b/>
                <w:bCs/>
                <w:sz w:val="20"/>
                <w:szCs w:val="20"/>
              </w:rPr>
              <w:t>ogólnoakademicki</w:t>
            </w:r>
          </w:p>
        </w:tc>
      </w:tr>
      <w:tr w:rsidR="0012441D" w:rsidRPr="0098341C" w:rsidTr="00DF6A6D">
        <w:trPr>
          <w:cantSplit/>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hideMark/>
          </w:tcPr>
          <w:p w:rsidR="0012441D" w:rsidRPr="0098341C" w:rsidRDefault="0012441D" w:rsidP="00A93F2C">
            <w:pPr>
              <w:keepNext/>
              <w:spacing w:after="0" w:line="240" w:lineRule="auto"/>
              <w:outlineLvl w:val="0"/>
              <w:rPr>
                <w:rFonts w:ascii="Arial Narrow" w:hAnsi="Arial Narrow" w:cs="Arial"/>
                <w:b/>
                <w:bCs/>
                <w:sz w:val="20"/>
                <w:szCs w:val="20"/>
              </w:rPr>
            </w:pPr>
            <w:r w:rsidRPr="0098341C">
              <w:rPr>
                <w:rFonts w:ascii="Arial Narrow" w:hAnsi="Arial Narrow" w:cs="Arial"/>
                <w:b/>
                <w:bCs/>
                <w:sz w:val="20"/>
                <w:szCs w:val="20"/>
              </w:rPr>
              <w:t>Poziom kształcenia: studia I stopnia</w:t>
            </w:r>
          </w:p>
        </w:tc>
      </w:tr>
      <w:tr w:rsidR="0012441D" w:rsidRPr="0098341C" w:rsidTr="00DF6A6D">
        <w:trPr>
          <w:cantSplit/>
          <w:trHeight w:val="260"/>
        </w:trPr>
        <w:tc>
          <w:tcPr>
            <w:tcW w:w="1913" w:type="dxa"/>
            <w:gridSpan w:val="2"/>
            <w:vMerge w:val="restart"/>
            <w:tcBorders>
              <w:top w:val="single" w:sz="4" w:space="0" w:color="auto"/>
              <w:left w:val="single" w:sz="4" w:space="0" w:color="auto"/>
              <w:bottom w:val="single" w:sz="4" w:space="0" w:color="auto"/>
              <w:right w:val="single" w:sz="4" w:space="0" w:color="auto"/>
            </w:tcBorders>
            <w:hideMark/>
          </w:tcPr>
          <w:p w:rsidR="0012441D" w:rsidRPr="0098341C" w:rsidRDefault="0012441D" w:rsidP="00A93F2C">
            <w:pPr>
              <w:keepNext/>
              <w:spacing w:after="0" w:line="240" w:lineRule="auto"/>
              <w:outlineLvl w:val="1"/>
              <w:rPr>
                <w:rFonts w:ascii="Arial Narrow" w:hAnsi="Arial Narrow" w:cs="Arial"/>
                <w:bCs/>
                <w:sz w:val="20"/>
                <w:szCs w:val="20"/>
              </w:rPr>
            </w:pPr>
            <w:r w:rsidRPr="0098341C">
              <w:rPr>
                <w:rFonts w:ascii="Arial Narrow" w:hAnsi="Arial Narrow" w:cs="Arial"/>
                <w:b/>
                <w:bCs/>
                <w:sz w:val="20"/>
                <w:szCs w:val="20"/>
              </w:rPr>
              <w:t>Liczba godzin w semestrze</w:t>
            </w:r>
          </w:p>
        </w:tc>
        <w:tc>
          <w:tcPr>
            <w:tcW w:w="255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2441D" w:rsidRPr="0098341C" w:rsidRDefault="0012441D" w:rsidP="00A93F2C">
            <w:pPr>
              <w:spacing w:after="0" w:line="240" w:lineRule="auto"/>
              <w:jc w:val="center"/>
              <w:rPr>
                <w:rFonts w:ascii="Arial Narrow" w:hAnsi="Arial Narrow" w:cs="Arial"/>
                <w:sz w:val="20"/>
                <w:szCs w:val="20"/>
              </w:rPr>
            </w:pPr>
            <w:r w:rsidRPr="0098341C">
              <w:rPr>
                <w:rFonts w:ascii="Arial Narrow" w:hAnsi="Arial Narrow" w:cs="Arial"/>
                <w:sz w:val="20"/>
                <w:szCs w:val="20"/>
              </w:rPr>
              <w:t>1</w:t>
            </w:r>
          </w:p>
        </w:tc>
        <w:tc>
          <w:tcPr>
            <w:tcW w:w="252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2441D" w:rsidRPr="0098341C" w:rsidRDefault="0012441D" w:rsidP="00A93F2C">
            <w:pPr>
              <w:spacing w:after="0" w:line="240" w:lineRule="auto"/>
              <w:jc w:val="center"/>
              <w:rPr>
                <w:rFonts w:ascii="Arial Narrow" w:hAnsi="Arial Narrow" w:cs="Arial"/>
                <w:sz w:val="20"/>
                <w:szCs w:val="20"/>
              </w:rPr>
            </w:pPr>
            <w:r w:rsidRPr="0098341C">
              <w:rPr>
                <w:rFonts w:ascii="Arial Narrow" w:hAnsi="Arial Narrow" w:cs="Arial"/>
                <w:sz w:val="20"/>
                <w:szCs w:val="20"/>
              </w:rPr>
              <w:t>2</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441D" w:rsidRPr="0098341C" w:rsidRDefault="0012441D" w:rsidP="00A93F2C">
            <w:pPr>
              <w:spacing w:after="0" w:line="240" w:lineRule="auto"/>
              <w:jc w:val="center"/>
              <w:rPr>
                <w:rFonts w:ascii="Arial Narrow" w:hAnsi="Arial Narrow" w:cs="Arial"/>
                <w:sz w:val="20"/>
                <w:szCs w:val="20"/>
              </w:rPr>
            </w:pPr>
            <w:r w:rsidRPr="0098341C">
              <w:rPr>
                <w:rFonts w:ascii="Arial Narrow" w:hAnsi="Arial Narrow" w:cs="Arial"/>
                <w:sz w:val="20"/>
                <w:szCs w:val="20"/>
              </w:rPr>
              <w:t>3</w:t>
            </w:r>
          </w:p>
        </w:tc>
      </w:tr>
      <w:tr w:rsidR="0012441D" w:rsidRPr="0098341C" w:rsidTr="00165C91">
        <w:trPr>
          <w:cantSplit/>
          <w:trHeight w:val="252"/>
        </w:trPr>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rsidR="0012441D" w:rsidRPr="0098341C" w:rsidRDefault="0012441D" w:rsidP="00A93F2C">
            <w:pPr>
              <w:spacing w:after="0" w:line="240" w:lineRule="auto"/>
              <w:rPr>
                <w:rFonts w:ascii="Arial Narrow" w:hAnsi="Arial Narrow" w:cs="Arial"/>
                <w:bCs/>
                <w:sz w:val="20"/>
                <w:szCs w:val="20"/>
              </w:rPr>
            </w:pPr>
          </w:p>
        </w:tc>
        <w:tc>
          <w:tcPr>
            <w:tcW w:w="1181" w:type="dxa"/>
            <w:gridSpan w:val="3"/>
            <w:tcBorders>
              <w:top w:val="single" w:sz="4" w:space="0" w:color="auto"/>
              <w:left w:val="single" w:sz="4" w:space="0" w:color="auto"/>
              <w:bottom w:val="single" w:sz="4" w:space="0" w:color="auto"/>
              <w:right w:val="dashSmallGap" w:sz="4" w:space="0" w:color="auto"/>
            </w:tcBorders>
            <w:shd w:val="clear" w:color="auto" w:fill="auto"/>
            <w:hideMark/>
          </w:tcPr>
          <w:p w:rsidR="0012441D" w:rsidRPr="0098341C" w:rsidRDefault="0012441D" w:rsidP="00A93F2C">
            <w:pPr>
              <w:keepNext/>
              <w:spacing w:after="0" w:line="240" w:lineRule="auto"/>
              <w:jc w:val="center"/>
              <w:outlineLvl w:val="0"/>
              <w:rPr>
                <w:rFonts w:ascii="Arial Narrow" w:hAnsi="Arial Narrow" w:cs="Arial"/>
                <w:bCs/>
                <w:sz w:val="20"/>
                <w:szCs w:val="20"/>
              </w:rPr>
            </w:pPr>
            <w:r w:rsidRPr="0098341C">
              <w:rPr>
                <w:rFonts w:ascii="Arial Narrow" w:hAnsi="Arial Narrow" w:cs="Arial"/>
                <w:bCs/>
                <w:sz w:val="20"/>
                <w:szCs w:val="20"/>
              </w:rPr>
              <w:t>I</w:t>
            </w: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hideMark/>
          </w:tcPr>
          <w:p w:rsidR="0012441D" w:rsidRPr="0098341C" w:rsidRDefault="0012441D" w:rsidP="00A93F2C">
            <w:pPr>
              <w:keepNext/>
              <w:spacing w:after="0" w:line="240" w:lineRule="auto"/>
              <w:jc w:val="center"/>
              <w:outlineLvl w:val="0"/>
              <w:rPr>
                <w:rFonts w:ascii="Arial Narrow" w:hAnsi="Arial Narrow" w:cs="Arial"/>
                <w:bCs/>
                <w:sz w:val="20"/>
                <w:szCs w:val="20"/>
              </w:rPr>
            </w:pPr>
            <w:r w:rsidRPr="0098341C">
              <w:rPr>
                <w:rFonts w:ascii="Arial Narrow" w:hAnsi="Arial Narrow" w:cs="Arial"/>
                <w:bCs/>
                <w:sz w:val="20"/>
                <w:szCs w:val="20"/>
              </w:rPr>
              <w:t>II</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441D" w:rsidRPr="0098341C" w:rsidRDefault="0012441D" w:rsidP="00A93F2C">
            <w:pPr>
              <w:spacing w:after="0" w:line="240" w:lineRule="auto"/>
              <w:jc w:val="center"/>
              <w:rPr>
                <w:rFonts w:ascii="Arial Narrow" w:hAnsi="Arial Narrow" w:cs="Arial"/>
                <w:sz w:val="20"/>
                <w:szCs w:val="20"/>
              </w:rPr>
            </w:pPr>
            <w:r w:rsidRPr="0098341C">
              <w:rPr>
                <w:rFonts w:ascii="Arial Narrow" w:hAnsi="Arial Narrow" w:cs="Arial"/>
                <w:sz w:val="20"/>
                <w:szCs w:val="20"/>
              </w:rPr>
              <w:t>III</w:t>
            </w:r>
          </w:p>
        </w:tc>
        <w:tc>
          <w:tcPr>
            <w:tcW w:w="12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441D" w:rsidRPr="0098341C" w:rsidRDefault="0012441D" w:rsidP="00A93F2C">
            <w:pPr>
              <w:spacing w:after="0" w:line="240" w:lineRule="auto"/>
              <w:jc w:val="center"/>
              <w:rPr>
                <w:rFonts w:ascii="Arial Narrow" w:hAnsi="Arial Narrow" w:cs="Arial"/>
                <w:sz w:val="20"/>
                <w:szCs w:val="20"/>
              </w:rPr>
            </w:pPr>
            <w:r w:rsidRPr="0098341C">
              <w:rPr>
                <w:rFonts w:ascii="Arial Narrow" w:hAnsi="Arial Narrow" w:cs="Arial"/>
                <w:sz w:val="20"/>
                <w:szCs w:val="20"/>
              </w:rPr>
              <w:t>IV</w:t>
            </w:r>
          </w:p>
        </w:tc>
        <w:tc>
          <w:tcPr>
            <w:tcW w:w="1259" w:type="dxa"/>
            <w:tcBorders>
              <w:top w:val="single" w:sz="4" w:space="0" w:color="auto"/>
              <w:left w:val="single" w:sz="4" w:space="0" w:color="auto"/>
              <w:bottom w:val="single" w:sz="4" w:space="0" w:color="auto"/>
              <w:right w:val="single" w:sz="4" w:space="0" w:color="auto"/>
            </w:tcBorders>
            <w:shd w:val="clear" w:color="auto" w:fill="D9D9D9"/>
            <w:hideMark/>
          </w:tcPr>
          <w:p w:rsidR="0012441D" w:rsidRPr="0098341C" w:rsidRDefault="0012441D" w:rsidP="00A93F2C">
            <w:pPr>
              <w:spacing w:after="0" w:line="240" w:lineRule="auto"/>
              <w:jc w:val="center"/>
              <w:rPr>
                <w:rFonts w:ascii="Arial Narrow" w:hAnsi="Arial Narrow" w:cs="Arial"/>
                <w:sz w:val="20"/>
                <w:szCs w:val="20"/>
              </w:rPr>
            </w:pPr>
            <w:r w:rsidRPr="0098341C">
              <w:rPr>
                <w:rFonts w:ascii="Arial Narrow" w:hAnsi="Arial Narrow" w:cs="Arial"/>
                <w:sz w:val="20"/>
                <w:szCs w:val="20"/>
              </w:rPr>
              <w:t>V</w:t>
            </w:r>
          </w:p>
        </w:tc>
        <w:tc>
          <w:tcPr>
            <w:tcW w:w="1174" w:type="dxa"/>
            <w:tcBorders>
              <w:top w:val="single" w:sz="4" w:space="0" w:color="auto"/>
              <w:left w:val="single" w:sz="4" w:space="0" w:color="auto"/>
              <w:bottom w:val="single" w:sz="4" w:space="0" w:color="auto"/>
              <w:right w:val="single" w:sz="4" w:space="0" w:color="auto"/>
            </w:tcBorders>
            <w:hideMark/>
          </w:tcPr>
          <w:p w:rsidR="0012441D" w:rsidRPr="0098341C" w:rsidRDefault="0012441D" w:rsidP="00A93F2C">
            <w:pPr>
              <w:spacing w:after="0" w:line="240" w:lineRule="auto"/>
              <w:jc w:val="center"/>
              <w:rPr>
                <w:rFonts w:ascii="Arial Narrow" w:hAnsi="Arial Narrow" w:cs="Arial"/>
                <w:sz w:val="20"/>
                <w:szCs w:val="20"/>
              </w:rPr>
            </w:pPr>
            <w:r w:rsidRPr="0098341C">
              <w:rPr>
                <w:rFonts w:ascii="Arial Narrow" w:hAnsi="Arial Narrow" w:cs="Arial"/>
                <w:sz w:val="20"/>
                <w:szCs w:val="20"/>
              </w:rPr>
              <w:t>VI</w:t>
            </w:r>
          </w:p>
        </w:tc>
      </w:tr>
      <w:tr w:rsidR="00BE0DFE" w:rsidRPr="0098341C" w:rsidTr="00165C91">
        <w:trPr>
          <w:cantSplit/>
          <w:trHeight w:val="275"/>
        </w:trPr>
        <w:tc>
          <w:tcPr>
            <w:tcW w:w="1913" w:type="dxa"/>
            <w:gridSpan w:val="2"/>
            <w:tcBorders>
              <w:top w:val="single" w:sz="4" w:space="0" w:color="auto"/>
              <w:left w:val="single" w:sz="4" w:space="0" w:color="auto"/>
              <w:bottom w:val="single" w:sz="4" w:space="0" w:color="auto"/>
              <w:right w:val="single" w:sz="4" w:space="0" w:color="auto"/>
            </w:tcBorders>
            <w:vAlign w:val="center"/>
            <w:hideMark/>
          </w:tcPr>
          <w:p w:rsidR="00BE0DFE" w:rsidRPr="0098341C" w:rsidRDefault="00BE0DFE" w:rsidP="00A93F2C">
            <w:pPr>
              <w:keepNext/>
              <w:spacing w:after="0" w:line="240" w:lineRule="auto"/>
              <w:outlineLvl w:val="1"/>
              <w:rPr>
                <w:rFonts w:ascii="Arial Narrow" w:hAnsi="Arial Narrow" w:cs="Arial"/>
                <w:b/>
                <w:bCs/>
                <w:sz w:val="20"/>
                <w:szCs w:val="20"/>
              </w:rPr>
            </w:pPr>
            <w:r w:rsidRPr="0098341C">
              <w:rPr>
                <w:rFonts w:ascii="Arial Narrow" w:hAnsi="Arial Narrow" w:cs="Arial"/>
                <w:b/>
                <w:bCs/>
                <w:sz w:val="20"/>
                <w:szCs w:val="20"/>
              </w:rPr>
              <w:t>Studia stacjonarne</w:t>
            </w:r>
          </w:p>
          <w:p w:rsidR="00BE0DFE" w:rsidRPr="0098341C" w:rsidRDefault="00BE0DFE" w:rsidP="00A93F2C">
            <w:pPr>
              <w:keepNext/>
              <w:spacing w:after="0" w:line="240" w:lineRule="auto"/>
              <w:outlineLvl w:val="1"/>
              <w:rPr>
                <w:rFonts w:ascii="Arial Narrow" w:hAnsi="Arial Narrow" w:cs="Arial"/>
                <w:bCs/>
                <w:sz w:val="20"/>
                <w:szCs w:val="20"/>
              </w:rPr>
            </w:pPr>
            <w:r w:rsidRPr="0098341C">
              <w:rPr>
                <w:rFonts w:ascii="Arial Narrow" w:hAnsi="Arial Narrow" w:cs="Arial"/>
                <w:bCs/>
                <w:sz w:val="20"/>
                <w:szCs w:val="20"/>
              </w:rPr>
              <w:t>(w/ćw/lab/pr/e)*</w:t>
            </w:r>
          </w:p>
        </w:tc>
        <w:tc>
          <w:tcPr>
            <w:tcW w:w="1181"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rsidR="00BE0DFE" w:rsidRPr="0098341C" w:rsidRDefault="00BE0DFE" w:rsidP="00A93F2C">
            <w:pPr>
              <w:spacing w:after="0" w:line="240" w:lineRule="auto"/>
              <w:jc w:val="center"/>
              <w:rPr>
                <w:rFonts w:ascii="Arial Narrow" w:hAnsi="Arial Narrow"/>
                <w:sz w:val="20"/>
                <w:szCs w:val="20"/>
              </w:rPr>
            </w:pP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BE0DFE" w:rsidRPr="0098341C" w:rsidRDefault="00BE0DFE" w:rsidP="00A93F2C">
            <w:pPr>
              <w:spacing w:after="0" w:line="240" w:lineRule="auto"/>
              <w:jc w:val="center"/>
              <w:rPr>
                <w:rFonts w:ascii="Arial Narrow" w:hAnsi="Arial Narrow" w:cs="Arial"/>
                <w:sz w:val="20"/>
                <w:szCs w:val="20"/>
              </w:rPr>
            </w:pPr>
          </w:p>
        </w:tc>
        <w:tc>
          <w:tcPr>
            <w:tcW w:w="1267" w:type="dxa"/>
            <w:gridSpan w:val="2"/>
            <w:tcBorders>
              <w:top w:val="single" w:sz="4" w:space="0" w:color="auto"/>
              <w:left w:val="single" w:sz="4" w:space="0" w:color="auto"/>
              <w:bottom w:val="single" w:sz="4" w:space="0" w:color="auto"/>
              <w:right w:val="dashSmallGap" w:sz="4" w:space="0" w:color="auto"/>
            </w:tcBorders>
            <w:shd w:val="clear" w:color="auto" w:fill="FFFFFF"/>
            <w:vAlign w:val="center"/>
          </w:tcPr>
          <w:p w:rsidR="00BE0DFE" w:rsidRPr="0098341C" w:rsidRDefault="00BE0DFE" w:rsidP="00A93F2C">
            <w:pPr>
              <w:spacing w:after="0" w:line="240" w:lineRule="auto"/>
              <w:jc w:val="center"/>
              <w:rPr>
                <w:rFonts w:ascii="Arial Narrow" w:hAnsi="Arial Narrow" w:cs="Arial"/>
                <w:sz w:val="20"/>
                <w:szCs w:val="20"/>
              </w:rPr>
            </w:pPr>
          </w:p>
        </w:tc>
        <w:tc>
          <w:tcPr>
            <w:tcW w:w="1259"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BE0DFE" w:rsidRPr="0098341C" w:rsidRDefault="00BE0DFE" w:rsidP="00A93F2C">
            <w:pPr>
              <w:spacing w:after="0" w:line="240" w:lineRule="auto"/>
              <w:jc w:val="center"/>
              <w:rPr>
                <w:rFonts w:ascii="Arial Narrow" w:hAnsi="Arial Narrow" w:cs="Arial"/>
                <w:sz w:val="20"/>
                <w:szCs w:val="20"/>
              </w:rPr>
            </w:pPr>
          </w:p>
        </w:tc>
        <w:tc>
          <w:tcPr>
            <w:tcW w:w="1259" w:type="dxa"/>
            <w:tcBorders>
              <w:top w:val="single" w:sz="4" w:space="0" w:color="auto"/>
              <w:left w:val="single" w:sz="4" w:space="0" w:color="auto"/>
              <w:bottom w:val="single" w:sz="4" w:space="0" w:color="auto"/>
              <w:right w:val="dashed" w:sz="4" w:space="0" w:color="auto"/>
            </w:tcBorders>
            <w:shd w:val="clear" w:color="auto" w:fill="D9D9D9"/>
            <w:vAlign w:val="center"/>
            <w:hideMark/>
          </w:tcPr>
          <w:p w:rsidR="00BE0DFE" w:rsidRPr="0098341C" w:rsidRDefault="00D00537" w:rsidP="00D27767">
            <w:pPr>
              <w:spacing w:after="0" w:line="240" w:lineRule="auto"/>
              <w:jc w:val="center"/>
              <w:rPr>
                <w:rFonts w:ascii="Arial Narrow" w:hAnsi="Arial Narrow" w:cs="Arial"/>
                <w:sz w:val="20"/>
                <w:szCs w:val="20"/>
              </w:rPr>
            </w:pPr>
            <w:r w:rsidRPr="0098341C">
              <w:rPr>
                <w:rFonts w:ascii="Arial Narrow" w:hAnsi="Arial Narrow" w:cs="Arial"/>
                <w:sz w:val="20"/>
                <w:szCs w:val="20"/>
              </w:rPr>
              <w:t>20</w:t>
            </w:r>
            <w:r w:rsidR="00D423EE" w:rsidRPr="0098341C">
              <w:rPr>
                <w:rFonts w:ascii="Arial Narrow" w:hAnsi="Arial Narrow" w:cs="Arial"/>
                <w:sz w:val="20"/>
                <w:szCs w:val="20"/>
              </w:rPr>
              <w:t>ćw</w:t>
            </w:r>
            <w:r w:rsidR="00E3292B">
              <w:t xml:space="preserve"> </w:t>
            </w:r>
          </w:p>
        </w:tc>
        <w:tc>
          <w:tcPr>
            <w:tcW w:w="1174" w:type="dxa"/>
            <w:tcBorders>
              <w:top w:val="single" w:sz="4" w:space="0" w:color="auto"/>
              <w:left w:val="dashed" w:sz="4" w:space="0" w:color="auto"/>
              <w:bottom w:val="single" w:sz="4" w:space="0" w:color="auto"/>
              <w:right w:val="single" w:sz="4" w:space="0" w:color="auto"/>
            </w:tcBorders>
            <w:vAlign w:val="center"/>
          </w:tcPr>
          <w:p w:rsidR="00BE0DFE" w:rsidRPr="0098341C" w:rsidRDefault="00BE0DFE" w:rsidP="00A93F2C">
            <w:pPr>
              <w:spacing w:after="0" w:line="240" w:lineRule="auto"/>
              <w:jc w:val="center"/>
              <w:rPr>
                <w:rFonts w:ascii="Arial Narrow" w:hAnsi="Arial Narrow" w:cs="Arial"/>
                <w:sz w:val="20"/>
                <w:szCs w:val="20"/>
              </w:rPr>
            </w:pPr>
          </w:p>
        </w:tc>
      </w:tr>
      <w:tr w:rsidR="00BE0DFE" w:rsidRPr="0098341C" w:rsidTr="00165C91">
        <w:trPr>
          <w:cantSplit/>
          <w:trHeight w:val="275"/>
        </w:trPr>
        <w:tc>
          <w:tcPr>
            <w:tcW w:w="1913" w:type="dxa"/>
            <w:gridSpan w:val="2"/>
            <w:tcBorders>
              <w:top w:val="single" w:sz="4" w:space="0" w:color="auto"/>
              <w:left w:val="single" w:sz="4" w:space="0" w:color="auto"/>
              <w:bottom w:val="single" w:sz="4" w:space="0" w:color="auto"/>
              <w:right w:val="single" w:sz="4" w:space="0" w:color="auto"/>
            </w:tcBorders>
            <w:vAlign w:val="center"/>
            <w:hideMark/>
          </w:tcPr>
          <w:p w:rsidR="00BE0DFE" w:rsidRPr="0098341C" w:rsidRDefault="00BE0DFE" w:rsidP="00A93F2C">
            <w:pPr>
              <w:keepNext/>
              <w:spacing w:after="0" w:line="240" w:lineRule="auto"/>
              <w:outlineLvl w:val="1"/>
              <w:rPr>
                <w:rFonts w:ascii="Arial Narrow" w:hAnsi="Arial Narrow" w:cs="Arial"/>
                <w:b/>
                <w:bCs/>
                <w:sz w:val="20"/>
                <w:szCs w:val="20"/>
              </w:rPr>
            </w:pPr>
            <w:r w:rsidRPr="0098341C">
              <w:rPr>
                <w:rFonts w:ascii="Arial Narrow" w:hAnsi="Arial Narrow" w:cs="Arial"/>
                <w:b/>
                <w:bCs/>
                <w:sz w:val="20"/>
                <w:szCs w:val="20"/>
              </w:rPr>
              <w:t>Studia niestacjonarne</w:t>
            </w:r>
          </w:p>
          <w:p w:rsidR="00BE0DFE" w:rsidRPr="0098341C" w:rsidRDefault="00BE0DFE" w:rsidP="00A93F2C">
            <w:pPr>
              <w:keepNext/>
              <w:spacing w:after="0" w:line="240" w:lineRule="auto"/>
              <w:outlineLvl w:val="1"/>
              <w:rPr>
                <w:rFonts w:ascii="Arial Narrow" w:hAnsi="Arial Narrow" w:cs="Arial"/>
                <w:bCs/>
                <w:sz w:val="20"/>
                <w:szCs w:val="20"/>
              </w:rPr>
            </w:pPr>
            <w:r w:rsidRPr="0098341C">
              <w:rPr>
                <w:rFonts w:ascii="Arial Narrow" w:hAnsi="Arial Narrow" w:cs="Arial"/>
                <w:bCs/>
                <w:sz w:val="20"/>
                <w:szCs w:val="20"/>
              </w:rPr>
              <w:t>(w/ćw/lab/pr/e)</w:t>
            </w:r>
          </w:p>
        </w:tc>
        <w:tc>
          <w:tcPr>
            <w:tcW w:w="1181"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rsidR="00BE0DFE" w:rsidRPr="0098341C" w:rsidRDefault="00BE0DFE" w:rsidP="00A93F2C">
            <w:pPr>
              <w:spacing w:after="0" w:line="240" w:lineRule="auto"/>
              <w:jc w:val="center"/>
              <w:rPr>
                <w:rFonts w:ascii="Arial Narrow" w:hAnsi="Arial Narrow"/>
                <w:sz w:val="20"/>
                <w:szCs w:val="20"/>
              </w:rPr>
            </w:pP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BE0DFE" w:rsidRPr="0098341C" w:rsidRDefault="00BE0DFE" w:rsidP="00A93F2C">
            <w:pPr>
              <w:spacing w:after="0" w:line="240" w:lineRule="auto"/>
              <w:jc w:val="center"/>
              <w:rPr>
                <w:rFonts w:ascii="Arial Narrow" w:hAnsi="Arial Narrow" w:cs="Arial"/>
                <w:sz w:val="20"/>
                <w:szCs w:val="20"/>
              </w:rPr>
            </w:pPr>
          </w:p>
        </w:tc>
        <w:tc>
          <w:tcPr>
            <w:tcW w:w="1267" w:type="dxa"/>
            <w:gridSpan w:val="2"/>
            <w:tcBorders>
              <w:top w:val="single" w:sz="4" w:space="0" w:color="auto"/>
              <w:left w:val="single" w:sz="4" w:space="0" w:color="auto"/>
              <w:bottom w:val="single" w:sz="4" w:space="0" w:color="auto"/>
              <w:right w:val="dashSmallGap" w:sz="4" w:space="0" w:color="auto"/>
            </w:tcBorders>
            <w:shd w:val="clear" w:color="auto" w:fill="FFFFFF"/>
            <w:vAlign w:val="center"/>
          </w:tcPr>
          <w:p w:rsidR="00BE0DFE" w:rsidRPr="0098341C" w:rsidRDefault="00BE0DFE" w:rsidP="00A93F2C">
            <w:pPr>
              <w:spacing w:after="0" w:line="240" w:lineRule="auto"/>
              <w:jc w:val="center"/>
              <w:rPr>
                <w:rFonts w:ascii="Arial Narrow" w:hAnsi="Arial Narrow" w:cs="Arial"/>
                <w:sz w:val="20"/>
                <w:szCs w:val="20"/>
              </w:rPr>
            </w:pPr>
          </w:p>
        </w:tc>
        <w:tc>
          <w:tcPr>
            <w:tcW w:w="1259"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BE0DFE" w:rsidRPr="0098341C" w:rsidRDefault="00BE0DFE" w:rsidP="00A93F2C">
            <w:pPr>
              <w:spacing w:after="0" w:line="240" w:lineRule="auto"/>
              <w:jc w:val="center"/>
              <w:rPr>
                <w:rFonts w:ascii="Arial Narrow" w:hAnsi="Arial Narrow" w:cs="Arial"/>
                <w:sz w:val="20"/>
                <w:szCs w:val="20"/>
              </w:rPr>
            </w:pPr>
          </w:p>
        </w:tc>
        <w:tc>
          <w:tcPr>
            <w:tcW w:w="1259" w:type="dxa"/>
            <w:tcBorders>
              <w:top w:val="single" w:sz="4" w:space="0" w:color="auto"/>
              <w:left w:val="single" w:sz="4" w:space="0" w:color="auto"/>
              <w:bottom w:val="single" w:sz="4" w:space="0" w:color="auto"/>
              <w:right w:val="dashed" w:sz="4" w:space="0" w:color="auto"/>
            </w:tcBorders>
            <w:shd w:val="clear" w:color="auto" w:fill="D9D9D9"/>
            <w:vAlign w:val="center"/>
            <w:hideMark/>
          </w:tcPr>
          <w:p w:rsidR="00BE0DFE" w:rsidRPr="0098341C" w:rsidRDefault="00D00537" w:rsidP="00A93F2C">
            <w:pPr>
              <w:spacing w:after="0" w:line="240" w:lineRule="auto"/>
              <w:jc w:val="center"/>
              <w:rPr>
                <w:rFonts w:ascii="Arial Narrow" w:hAnsi="Arial Narrow" w:cs="Arial"/>
                <w:sz w:val="20"/>
                <w:szCs w:val="20"/>
              </w:rPr>
            </w:pPr>
            <w:r w:rsidRPr="0098341C">
              <w:rPr>
                <w:rFonts w:ascii="Arial Narrow" w:hAnsi="Arial Narrow" w:cs="Arial"/>
                <w:sz w:val="20"/>
                <w:szCs w:val="20"/>
              </w:rPr>
              <w:t>20</w:t>
            </w:r>
          </w:p>
        </w:tc>
        <w:tc>
          <w:tcPr>
            <w:tcW w:w="1174" w:type="dxa"/>
            <w:tcBorders>
              <w:top w:val="single" w:sz="4" w:space="0" w:color="auto"/>
              <w:left w:val="dashed" w:sz="4" w:space="0" w:color="auto"/>
              <w:bottom w:val="single" w:sz="4" w:space="0" w:color="auto"/>
              <w:right w:val="single" w:sz="4" w:space="0" w:color="auto"/>
            </w:tcBorders>
            <w:vAlign w:val="center"/>
          </w:tcPr>
          <w:p w:rsidR="00BE0DFE" w:rsidRPr="0098341C" w:rsidRDefault="00BE0DFE" w:rsidP="00A93F2C">
            <w:pPr>
              <w:spacing w:after="0" w:line="240" w:lineRule="auto"/>
              <w:jc w:val="center"/>
              <w:rPr>
                <w:rFonts w:ascii="Arial Narrow" w:hAnsi="Arial Narrow" w:cs="Arial"/>
                <w:sz w:val="20"/>
                <w:szCs w:val="20"/>
              </w:rPr>
            </w:pPr>
          </w:p>
        </w:tc>
      </w:tr>
      <w:tr w:rsidR="00BE0DFE" w:rsidRPr="0098341C" w:rsidTr="00DF6A6D">
        <w:trPr>
          <w:cantSplit/>
        </w:trPr>
        <w:tc>
          <w:tcPr>
            <w:tcW w:w="1913" w:type="dxa"/>
            <w:gridSpan w:val="2"/>
            <w:tcBorders>
              <w:top w:val="single" w:sz="4" w:space="0" w:color="auto"/>
              <w:left w:val="single" w:sz="4" w:space="0" w:color="auto"/>
              <w:bottom w:val="single" w:sz="4" w:space="0" w:color="auto"/>
              <w:right w:val="single" w:sz="4" w:space="0" w:color="auto"/>
            </w:tcBorders>
          </w:tcPr>
          <w:p w:rsidR="00BE0DFE" w:rsidRPr="0098341C" w:rsidRDefault="00BE0DFE" w:rsidP="00165C91">
            <w:pPr>
              <w:keepNext/>
              <w:spacing w:after="0" w:line="240" w:lineRule="auto"/>
              <w:outlineLvl w:val="2"/>
              <w:rPr>
                <w:rFonts w:ascii="Arial Narrow" w:hAnsi="Arial Narrow" w:cs="Arial"/>
                <w:b/>
                <w:bCs/>
                <w:sz w:val="20"/>
                <w:szCs w:val="20"/>
              </w:rPr>
            </w:pPr>
            <w:r w:rsidRPr="0098341C">
              <w:rPr>
                <w:rFonts w:ascii="Arial Narrow" w:hAnsi="Arial Narrow" w:cs="Arial"/>
                <w:b/>
                <w:bCs/>
                <w:sz w:val="20"/>
                <w:szCs w:val="20"/>
              </w:rPr>
              <w:t>WYKŁADOWCA</w:t>
            </w:r>
          </w:p>
        </w:tc>
        <w:tc>
          <w:tcPr>
            <w:tcW w:w="7512" w:type="dxa"/>
            <w:gridSpan w:val="11"/>
            <w:tcBorders>
              <w:top w:val="single" w:sz="4" w:space="0" w:color="auto"/>
              <w:left w:val="single" w:sz="4" w:space="0" w:color="auto"/>
              <w:bottom w:val="single" w:sz="4" w:space="0" w:color="auto"/>
              <w:right w:val="single" w:sz="4" w:space="0" w:color="auto"/>
            </w:tcBorders>
            <w:shd w:val="clear" w:color="auto" w:fill="FFFFFF"/>
          </w:tcPr>
          <w:p w:rsidR="00BE0DFE" w:rsidRPr="0098341C" w:rsidRDefault="00BE0DFE" w:rsidP="00A93F2C">
            <w:pPr>
              <w:snapToGrid w:val="0"/>
              <w:spacing w:after="0" w:line="240" w:lineRule="auto"/>
              <w:rPr>
                <w:rFonts w:ascii="Arial Narrow" w:hAnsi="Arial Narrow" w:cs="Arial"/>
                <w:sz w:val="20"/>
                <w:szCs w:val="20"/>
              </w:rPr>
            </w:pPr>
            <w:r w:rsidRPr="0098341C">
              <w:rPr>
                <w:rFonts w:ascii="Arial Narrow" w:hAnsi="Arial Narrow"/>
                <w:sz w:val="20"/>
                <w:szCs w:val="20"/>
              </w:rPr>
              <w:t>dr hab. Rafał Gnat prof. nadzw. WSB</w:t>
            </w:r>
          </w:p>
        </w:tc>
      </w:tr>
      <w:tr w:rsidR="00BE0DFE" w:rsidRPr="0098341C" w:rsidTr="00DF6A6D">
        <w:trPr>
          <w:cantSplit/>
          <w:trHeight w:val="296"/>
        </w:trPr>
        <w:tc>
          <w:tcPr>
            <w:tcW w:w="1913" w:type="dxa"/>
            <w:gridSpan w:val="2"/>
            <w:tcBorders>
              <w:top w:val="single" w:sz="4" w:space="0" w:color="auto"/>
              <w:left w:val="single" w:sz="4" w:space="0" w:color="auto"/>
              <w:bottom w:val="single" w:sz="4" w:space="0" w:color="auto"/>
              <w:right w:val="single" w:sz="4" w:space="0" w:color="auto"/>
            </w:tcBorders>
          </w:tcPr>
          <w:p w:rsidR="00BE0DFE" w:rsidRPr="0098341C" w:rsidRDefault="00BE0DFE" w:rsidP="00A93F2C">
            <w:pPr>
              <w:spacing w:after="0" w:line="240" w:lineRule="auto"/>
              <w:rPr>
                <w:rFonts w:ascii="Arial Narrow" w:hAnsi="Arial Narrow" w:cs="Arial"/>
                <w:b/>
                <w:sz w:val="20"/>
                <w:szCs w:val="20"/>
              </w:rPr>
            </w:pPr>
            <w:r w:rsidRPr="0098341C">
              <w:rPr>
                <w:rFonts w:ascii="Arial Narrow" w:hAnsi="Arial Narrow" w:cs="Arial"/>
                <w:b/>
                <w:sz w:val="20"/>
                <w:szCs w:val="20"/>
              </w:rPr>
              <w:t>FORMA ZAJĘĆ</w:t>
            </w:r>
          </w:p>
        </w:tc>
        <w:tc>
          <w:tcPr>
            <w:tcW w:w="7512" w:type="dxa"/>
            <w:gridSpan w:val="11"/>
            <w:tcBorders>
              <w:top w:val="single" w:sz="4" w:space="0" w:color="auto"/>
              <w:left w:val="single" w:sz="4" w:space="0" w:color="auto"/>
              <w:bottom w:val="single" w:sz="4" w:space="0" w:color="auto"/>
              <w:right w:val="single" w:sz="4" w:space="0" w:color="auto"/>
            </w:tcBorders>
          </w:tcPr>
          <w:p w:rsidR="00BE0DFE" w:rsidRPr="0098341C" w:rsidRDefault="00D423EE" w:rsidP="00A93F2C">
            <w:pPr>
              <w:spacing w:after="0" w:line="240" w:lineRule="auto"/>
              <w:rPr>
                <w:rFonts w:ascii="Arial Narrow" w:hAnsi="Arial Narrow" w:cs="Arial"/>
                <w:sz w:val="20"/>
                <w:szCs w:val="20"/>
              </w:rPr>
            </w:pPr>
            <w:r w:rsidRPr="0098341C">
              <w:rPr>
                <w:rFonts w:ascii="Arial Narrow" w:hAnsi="Arial Narrow" w:cs="Arial"/>
                <w:sz w:val="20"/>
                <w:szCs w:val="20"/>
              </w:rPr>
              <w:t>Ćwiczenia</w:t>
            </w:r>
          </w:p>
        </w:tc>
      </w:tr>
      <w:tr w:rsidR="00BE0DFE" w:rsidRPr="0098341C" w:rsidTr="00DF6A6D">
        <w:trPr>
          <w:cantSplit/>
          <w:trHeight w:val="288"/>
        </w:trPr>
        <w:tc>
          <w:tcPr>
            <w:tcW w:w="1913" w:type="dxa"/>
            <w:gridSpan w:val="2"/>
            <w:tcBorders>
              <w:top w:val="single" w:sz="4" w:space="0" w:color="auto"/>
              <w:left w:val="single" w:sz="4" w:space="0" w:color="auto"/>
              <w:bottom w:val="single" w:sz="4" w:space="0" w:color="auto"/>
              <w:right w:val="single" w:sz="4" w:space="0" w:color="auto"/>
            </w:tcBorders>
          </w:tcPr>
          <w:p w:rsidR="00BE0DFE" w:rsidRPr="0098341C" w:rsidRDefault="00BE0DFE" w:rsidP="00A93F2C">
            <w:pPr>
              <w:keepNext/>
              <w:spacing w:after="0" w:line="240" w:lineRule="auto"/>
              <w:outlineLvl w:val="2"/>
              <w:rPr>
                <w:rFonts w:ascii="Arial Narrow" w:hAnsi="Arial Narrow" w:cs="Arial"/>
                <w:b/>
                <w:bCs/>
                <w:sz w:val="20"/>
                <w:szCs w:val="20"/>
              </w:rPr>
            </w:pPr>
            <w:r w:rsidRPr="0098341C">
              <w:rPr>
                <w:rFonts w:ascii="Arial Narrow" w:hAnsi="Arial Narrow" w:cs="Arial"/>
                <w:b/>
                <w:bCs/>
                <w:sz w:val="20"/>
                <w:szCs w:val="20"/>
              </w:rPr>
              <w:t>CELE PRZEDMIOTU</w:t>
            </w:r>
          </w:p>
          <w:p w:rsidR="00BE0DFE" w:rsidRPr="0098341C" w:rsidRDefault="00BE0DFE" w:rsidP="00A93F2C">
            <w:pPr>
              <w:spacing w:after="0" w:line="240" w:lineRule="auto"/>
              <w:rPr>
                <w:rFonts w:ascii="Arial Narrow" w:hAnsi="Arial Narrow" w:cs="Arial"/>
                <w:sz w:val="20"/>
                <w:szCs w:val="20"/>
              </w:rPr>
            </w:pPr>
          </w:p>
        </w:tc>
        <w:tc>
          <w:tcPr>
            <w:tcW w:w="7512" w:type="dxa"/>
            <w:gridSpan w:val="11"/>
            <w:tcBorders>
              <w:top w:val="single" w:sz="4" w:space="0" w:color="auto"/>
              <w:left w:val="single" w:sz="4" w:space="0" w:color="auto"/>
              <w:bottom w:val="single" w:sz="4" w:space="0" w:color="auto"/>
              <w:right w:val="single" w:sz="4" w:space="0" w:color="auto"/>
            </w:tcBorders>
          </w:tcPr>
          <w:p w:rsidR="00BE0DFE" w:rsidRPr="0098341C" w:rsidRDefault="00D423EE" w:rsidP="00D423EE">
            <w:pPr>
              <w:autoSpaceDE w:val="0"/>
              <w:autoSpaceDN w:val="0"/>
              <w:adjustRightInd w:val="0"/>
              <w:spacing w:after="0" w:line="240" w:lineRule="auto"/>
              <w:rPr>
                <w:rFonts w:ascii="Arial Narrow" w:hAnsi="Arial Narrow" w:cs="Arial"/>
                <w:sz w:val="20"/>
                <w:szCs w:val="20"/>
              </w:rPr>
            </w:pPr>
            <w:r w:rsidRPr="0098341C">
              <w:rPr>
                <w:rFonts w:ascii="Arial Narrow" w:hAnsi="Arial Narrow"/>
                <w:sz w:val="20"/>
                <w:szCs w:val="20"/>
              </w:rPr>
              <w:t xml:space="preserve">Zapoznanie studentów z podstawami teoretycznymi metody Neurac. Przedstawienie zagadnień związanych ze stabilizacją i kontrolą nerwowo-mięśniową poszczególnych rejonów ciała, wraz z wynikami aktualnych badań naukowych. Opanowanie obsługi sprzętu wykorzystywanego w metodzie. Opanowanie ćwiczeń w podwieszeniu Neurac. Przygotowanie studenta do samodzielnego, </w:t>
            </w:r>
            <w:r w:rsidR="00A93F2C" w:rsidRPr="0098341C">
              <w:rPr>
                <w:rFonts w:ascii="Arial Narrow" w:hAnsi="Arial Narrow"/>
                <w:sz w:val="20"/>
                <w:szCs w:val="20"/>
              </w:rPr>
              <w:t>bezpiecznego  diagnozowania, planowania przebiegu procesu terapeutycznego i oceny efektów usprawniania w najbardziej powszechnych dysfunkcjach narządu ruchu człowieka</w:t>
            </w:r>
            <w:r w:rsidRPr="0098341C">
              <w:rPr>
                <w:rFonts w:ascii="Arial Narrow" w:hAnsi="Arial Narrow"/>
                <w:sz w:val="20"/>
                <w:szCs w:val="20"/>
              </w:rPr>
              <w:t>, w których terapii znajduje zastosowanie metoda Neurac.</w:t>
            </w:r>
          </w:p>
        </w:tc>
      </w:tr>
      <w:tr w:rsidR="00BE0DFE" w:rsidRPr="0098341C" w:rsidTr="00DF6A6D">
        <w:trPr>
          <w:cantSplit/>
          <w:trHeight w:val="288"/>
        </w:trPr>
        <w:tc>
          <w:tcPr>
            <w:tcW w:w="1346" w:type="dxa"/>
            <w:vMerge w:val="restart"/>
            <w:tcBorders>
              <w:top w:val="single" w:sz="4" w:space="0" w:color="auto"/>
              <w:left w:val="single" w:sz="4" w:space="0" w:color="auto"/>
              <w:right w:val="single" w:sz="4" w:space="0" w:color="auto"/>
            </w:tcBorders>
            <w:shd w:val="clear" w:color="auto" w:fill="D9D9D9"/>
          </w:tcPr>
          <w:p w:rsidR="00BE0DFE" w:rsidRPr="0098341C" w:rsidRDefault="00BE0DFE" w:rsidP="00A93F2C">
            <w:pPr>
              <w:keepNext/>
              <w:spacing w:after="0" w:line="240" w:lineRule="auto"/>
              <w:outlineLvl w:val="2"/>
              <w:rPr>
                <w:rFonts w:ascii="Arial Narrow" w:hAnsi="Arial Narrow" w:cs="Arial"/>
                <w:b/>
                <w:bCs/>
                <w:sz w:val="20"/>
                <w:szCs w:val="20"/>
              </w:rPr>
            </w:pPr>
            <w:r w:rsidRPr="0098341C">
              <w:rPr>
                <w:rFonts w:ascii="Arial Narrow" w:hAnsi="Arial Narrow" w:cs="Arial"/>
                <w:b/>
                <w:bCs/>
                <w:sz w:val="20"/>
                <w:szCs w:val="20"/>
              </w:rPr>
              <w:t>Efekt przedmiotowy</w:t>
            </w:r>
          </w:p>
        </w:tc>
        <w:tc>
          <w:tcPr>
            <w:tcW w:w="2268" w:type="dxa"/>
            <w:gridSpan w:val="5"/>
            <w:tcBorders>
              <w:top w:val="single" w:sz="4" w:space="0" w:color="auto"/>
              <w:left w:val="single" w:sz="4" w:space="0" w:color="auto"/>
              <w:bottom w:val="single" w:sz="4" w:space="0" w:color="auto"/>
              <w:right w:val="single" w:sz="4" w:space="0" w:color="auto"/>
            </w:tcBorders>
            <w:shd w:val="clear" w:color="auto" w:fill="D9D9D9"/>
          </w:tcPr>
          <w:p w:rsidR="00BE0DFE" w:rsidRPr="0098341C" w:rsidRDefault="00BE0DFE" w:rsidP="00A93F2C">
            <w:pPr>
              <w:autoSpaceDE w:val="0"/>
              <w:autoSpaceDN w:val="0"/>
              <w:adjustRightInd w:val="0"/>
              <w:spacing w:after="0" w:line="240" w:lineRule="auto"/>
              <w:rPr>
                <w:rFonts w:ascii="Arial Narrow" w:hAnsi="Arial Narrow" w:cs="Arial"/>
                <w:b/>
                <w:sz w:val="20"/>
                <w:szCs w:val="20"/>
              </w:rPr>
            </w:pPr>
            <w:r w:rsidRPr="0098341C">
              <w:rPr>
                <w:rFonts w:ascii="Arial Narrow" w:hAnsi="Arial Narrow" w:cs="Arial"/>
                <w:b/>
                <w:sz w:val="20"/>
                <w:szCs w:val="20"/>
              </w:rPr>
              <w:t>Odniesienie do efektów</w:t>
            </w:r>
          </w:p>
        </w:tc>
        <w:tc>
          <w:tcPr>
            <w:tcW w:w="3260" w:type="dxa"/>
            <w:gridSpan w:val="4"/>
            <w:tcBorders>
              <w:top w:val="single" w:sz="4" w:space="0" w:color="auto"/>
              <w:left w:val="single" w:sz="4" w:space="0" w:color="auto"/>
              <w:bottom w:val="single" w:sz="4" w:space="0" w:color="auto"/>
              <w:right w:val="single" w:sz="4" w:space="0" w:color="auto"/>
            </w:tcBorders>
            <w:shd w:val="clear" w:color="auto" w:fill="D9D9D9"/>
          </w:tcPr>
          <w:p w:rsidR="00BE0DFE" w:rsidRPr="0098341C" w:rsidRDefault="00BE0DFE" w:rsidP="00A93F2C">
            <w:pPr>
              <w:autoSpaceDE w:val="0"/>
              <w:autoSpaceDN w:val="0"/>
              <w:adjustRightInd w:val="0"/>
              <w:spacing w:after="0" w:line="240" w:lineRule="auto"/>
              <w:rPr>
                <w:rFonts w:ascii="Arial Narrow" w:hAnsi="Arial Narrow" w:cs="Arial"/>
                <w:b/>
                <w:sz w:val="20"/>
                <w:szCs w:val="20"/>
              </w:rPr>
            </w:pPr>
            <w:r w:rsidRPr="0098341C">
              <w:rPr>
                <w:rFonts w:ascii="Arial Narrow" w:hAnsi="Arial Narrow" w:cs="Arial"/>
                <w:b/>
                <w:sz w:val="20"/>
                <w:szCs w:val="20"/>
              </w:rPr>
              <w:t>Opis efektów kształcenia</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9D9D9"/>
          </w:tcPr>
          <w:p w:rsidR="00BE0DFE" w:rsidRPr="0098341C" w:rsidRDefault="00BE0DFE" w:rsidP="00A93F2C">
            <w:pPr>
              <w:autoSpaceDE w:val="0"/>
              <w:autoSpaceDN w:val="0"/>
              <w:adjustRightInd w:val="0"/>
              <w:spacing w:after="0" w:line="240" w:lineRule="auto"/>
              <w:rPr>
                <w:rFonts w:ascii="Arial Narrow" w:hAnsi="Arial Narrow" w:cs="Arial"/>
                <w:b/>
                <w:sz w:val="20"/>
                <w:szCs w:val="20"/>
              </w:rPr>
            </w:pPr>
            <w:r w:rsidRPr="0098341C">
              <w:rPr>
                <w:rFonts w:ascii="Arial Narrow" w:hAnsi="Arial Narrow" w:cs="Arial"/>
                <w:b/>
                <w:sz w:val="20"/>
                <w:szCs w:val="20"/>
              </w:rPr>
              <w:t>Sposób weryfikacji efektu</w:t>
            </w:r>
          </w:p>
        </w:tc>
      </w:tr>
      <w:tr w:rsidR="00BE0DFE" w:rsidRPr="0098341C" w:rsidTr="00DF6A6D">
        <w:trPr>
          <w:cantSplit/>
          <w:trHeight w:val="288"/>
        </w:trPr>
        <w:tc>
          <w:tcPr>
            <w:tcW w:w="1346" w:type="dxa"/>
            <w:vMerge/>
            <w:tcBorders>
              <w:left w:val="single" w:sz="4" w:space="0" w:color="auto"/>
              <w:bottom w:val="single" w:sz="4" w:space="0" w:color="auto"/>
              <w:right w:val="single" w:sz="4" w:space="0" w:color="auto"/>
            </w:tcBorders>
          </w:tcPr>
          <w:p w:rsidR="00BE0DFE" w:rsidRPr="0098341C" w:rsidRDefault="00BE0DFE" w:rsidP="00A93F2C">
            <w:pPr>
              <w:keepNext/>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BE0DFE" w:rsidRPr="0098341C" w:rsidRDefault="00BE0DFE" w:rsidP="004928AA">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kierunkowych</w:t>
            </w:r>
          </w:p>
        </w:tc>
        <w:tc>
          <w:tcPr>
            <w:tcW w:w="1134" w:type="dxa"/>
            <w:gridSpan w:val="2"/>
            <w:tcBorders>
              <w:top w:val="single" w:sz="4" w:space="0" w:color="auto"/>
              <w:left w:val="single" w:sz="4" w:space="0" w:color="auto"/>
              <w:bottom w:val="single" w:sz="4" w:space="0" w:color="auto"/>
              <w:right w:val="single" w:sz="4" w:space="0" w:color="auto"/>
            </w:tcBorders>
          </w:tcPr>
          <w:p w:rsidR="00BE0DFE" w:rsidRPr="0098341C" w:rsidRDefault="00BE0DFE" w:rsidP="004928AA">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obszarowych</w:t>
            </w:r>
          </w:p>
        </w:tc>
        <w:tc>
          <w:tcPr>
            <w:tcW w:w="5811" w:type="dxa"/>
            <w:gridSpan w:val="7"/>
            <w:tcBorders>
              <w:top w:val="single" w:sz="4" w:space="0" w:color="auto"/>
              <w:left w:val="single" w:sz="4" w:space="0" w:color="auto"/>
              <w:bottom w:val="single" w:sz="4" w:space="0" w:color="auto"/>
              <w:right w:val="single" w:sz="4" w:space="0" w:color="auto"/>
            </w:tcBorders>
          </w:tcPr>
          <w:p w:rsidR="00BE0DFE" w:rsidRPr="0098341C" w:rsidRDefault="00BE0DFE" w:rsidP="004928AA">
            <w:pPr>
              <w:autoSpaceDE w:val="0"/>
              <w:autoSpaceDN w:val="0"/>
              <w:adjustRightInd w:val="0"/>
              <w:spacing w:after="0" w:line="240" w:lineRule="auto"/>
              <w:jc w:val="center"/>
              <w:rPr>
                <w:rFonts w:ascii="Arial Narrow" w:hAnsi="Arial Narrow" w:cs="Arial"/>
                <w:sz w:val="20"/>
                <w:szCs w:val="20"/>
              </w:rPr>
            </w:pPr>
            <w:r w:rsidRPr="0098341C">
              <w:rPr>
                <w:rFonts w:ascii="Arial Narrow" w:hAnsi="Arial Narrow" w:cs="Arial"/>
                <w:sz w:val="20"/>
                <w:szCs w:val="20"/>
              </w:rPr>
              <w:t>Wiedza</w:t>
            </w:r>
          </w:p>
        </w:tc>
      </w:tr>
      <w:tr w:rsidR="00BE0DFE"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BE0DFE" w:rsidRPr="0098341C" w:rsidRDefault="00BE0DFE" w:rsidP="00165C91">
            <w:pPr>
              <w:keepNext/>
              <w:numPr>
                <w:ilvl w:val="0"/>
                <w:numId w:val="14"/>
              </w:numPr>
              <w:spacing w:after="0" w:line="240" w:lineRule="auto"/>
              <w:outlineLvl w:val="2"/>
              <w:rPr>
                <w:rFonts w:ascii="Arial Narrow" w:hAnsi="Arial Narrow" w:cs="Arial"/>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41176F" w:rsidRPr="0098341C" w:rsidRDefault="0041176F" w:rsidP="004928AA">
            <w:pPr>
              <w:spacing w:after="0" w:line="240" w:lineRule="auto"/>
              <w:rPr>
                <w:rFonts w:ascii="Arial Narrow" w:hAnsi="Arial Narrow" w:cs="Arial"/>
                <w:sz w:val="20"/>
                <w:szCs w:val="20"/>
              </w:rPr>
            </w:pPr>
            <w:r w:rsidRPr="0098341C">
              <w:rPr>
                <w:rFonts w:ascii="Arial Narrow" w:hAnsi="Arial Narrow" w:cs="Arial"/>
                <w:sz w:val="20"/>
                <w:szCs w:val="20"/>
              </w:rPr>
              <w:t>FIZ_W02</w:t>
            </w:r>
          </w:p>
          <w:p w:rsidR="00BE0DFE" w:rsidRPr="0098341C" w:rsidRDefault="00BE0DFE" w:rsidP="004928AA">
            <w:pPr>
              <w:autoSpaceDE w:val="0"/>
              <w:autoSpaceDN w:val="0"/>
              <w:adjustRightInd w:val="0"/>
              <w:spacing w:after="0" w:line="240" w:lineRule="auto"/>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1176F" w:rsidRPr="0098341C" w:rsidRDefault="0041176F" w:rsidP="004928AA">
            <w:pPr>
              <w:spacing w:after="0" w:line="240" w:lineRule="auto"/>
              <w:rPr>
                <w:rFonts w:ascii="Arial Narrow" w:hAnsi="Arial Narrow" w:cs="Arial"/>
                <w:sz w:val="20"/>
                <w:szCs w:val="20"/>
              </w:rPr>
            </w:pPr>
            <w:r w:rsidRPr="0098341C">
              <w:rPr>
                <w:rFonts w:ascii="Arial Narrow" w:hAnsi="Arial Narrow" w:cs="Arial"/>
                <w:sz w:val="20"/>
                <w:szCs w:val="20"/>
              </w:rPr>
              <w:t>M1_W01</w:t>
            </w:r>
          </w:p>
          <w:p w:rsidR="0041176F" w:rsidRPr="0098341C" w:rsidRDefault="0041176F" w:rsidP="004928AA">
            <w:pPr>
              <w:spacing w:after="0" w:line="240" w:lineRule="auto"/>
              <w:rPr>
                <w:rFonts w:ascii="Arial Narrow" w:hAnsi="Arial Narrow" w:cs="Arial"/>
                <w:sz w:val="20"/>
                <w:szCs w:val="20"/>
              </w:rPr>
            </w:pPr>
            <w:r w:rsidRPr="0098341C">
              <w:rPr>
                <w:rFonts w:ascii="Arial Narrow" w:hAnsi="Arial Narrow" w:cs="Arial"/>
                <w:sz w:val="20"/>
                <w:szCs w:val="20"/>
              </w:rPr>
              <w:t>M1_W02</w:t>
            </w:r>
          </w:p>
          <w:p w:rsidR="00BE0DFE" w:rsidRPr="0098341C" w:rsidRDefault="00BE0DFE" w:rsidP="004928AA">
            <w:pPr>
              <w:autoSpaceDE w:val="0"/>
              <w:autoSpaceDN w:val="0"/>
              <w:adjustRightInd w:val="0"/>
              <w:spacing w:after="0" w:line="240" w:lineRule="auto"/>
              <w:rPr>
                <w:rFonts w:ascii="Arial Narrow" w:hAnsi="Arial Narrow" w:cs="Arial"/>
                <w:sz w:val="20"/>
                <w:szCs w:val="20"/>
              </w:rPr>
            </w:pPr>
          </w:p>
        </w:tc>
        <w:tc>
          <w:tcPr>
            <w:tcW w:w="3260" w:type="dxa"/>
            <w:gridSpan w:val="4"/>
            <w:tcBorders>
              <w:top w:val="single" w:sz="4" w:space="0" w:color="auto"/>
              <w:left w:val="single" w:sz="4" w:space="0" w:color="auto"/>
              <w:bottom w:val="single" w:sz="4" w:space="0" w:color="auto"/>
              <w:right w:val="single" w:sz="4" w:space="0" w:color="auto"/>
            </w:tcBorders>
          </w:tcPr>
          <w:p w:rsidR="00BE0DFE" w:rsidRPr="0098341C" w:rsidRDefault="0041176F" w:rsidP="004928AA">
            <w:pPr>
              <w:spacing w:after="0" w:line="240" w:lineRule="auto"/>
              <w:rPr>
                <w:rFonts w:ascii="Arial Narrow" w:hAnsi="Arial Narrow" w:cs="Arial"/>
                <w:sz w:val="20"/>
                <w:szCs w:val="20"/>
              </w:rPr>
            </w:pPr>
            <w:r w:rsidRPr="0098341C">
              <w:rPr>
                <w:rFonts w:ascii="Arial Narrow" w:hAnsi="Arial Narrow" w:cs="Arial"/>
                <w:sz w:val="20"/>
                <w:szCs w:val="20"/>
              </w:rPr>
              <w:t>Rozumie zagadnienia związane z ruchem człowieka w oparciu o treści z zakresu kinezjologii i biomechaniki.</w:t>
            </w:r>
          </w:p>
        </w:tc>
        <w:tc>
          <w:tcPr>
            <w:tcW w:w="2551" w:type="dxa"/>
            <w:gridSpan w:val="3"/>
            <w:tcBorders>
              <w:top w:val="single" w:sz="4" w:space="0" w:color="auto"/>
              <w:left w:val="single" w:sz="4" w:space="0" w:color="auto"/>
              <w:bottom w:val="single" w:sz="4" w:space="0" w:color="auto"/>
              <w:right w:val="single" w:sz="4" w:space="0" w:color="auto"/>
            </w:tcBorders>
          </w:tcPr>
          <w:p w:rsidR="00BE0DFE" w:rsidRPr="0098341C" w:rsidRDefault="00D423EE" w:rsidP="00CF1E37">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Odpowiedź ustna</w:t>
            </w:r>
          </w:p>
        </w:tc>
      </w:tr>
      <w:tr w:rsidR="0041176F"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41176F" w:rsidRPr="0098341C" w:rsidRDefault="0041176F" w:rsidP="00165C91">
            <w:pPr>
              <w:keepNext/>
              <w:numPr>
                <w:ilvl w:val="0"/>
                <w:numId w:val="14"/>
              </w:numPr>
              <w:spacing w:after="0" w:line="240" w:lineRule="auto"/>
              <w:outlineLvl w:val="2"/>
              <w:rPr>
                <w:rFonts w:ascii="Arial Narrow" w:hAnsi="Arial Narrow" w:cs="Arial"/>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41176F" w:rsidRPr="0098341C" w:rsidRDefault="0041176F" w:rsidP="004928AA">
            <w:pPr>
              <w:spacing w:after="0" w:line="240" w:lineRule="auto"/>
              <w:rPr>
                <w:rFonts w:ascii="Arial Narrow" w:hAnsi="Arial Narrow" w:cs="Arial"/>
                <w:sz w:val="20"/>
                <w:szCs w:val="20"/>
              </w:rPr>
            </w:pPr>
            <w:r w:rsidRPr="0098341C">
              <w:rPr>
                <w:rFonts w:ascii="Arial Narrow" w:hAnsi="Arial Narrow" w:cs="Arial"/>
                <w:sz w:val="20"/>
                <w:szCs w:val="20"/>
              </w:rPr>
              <w:t>FIZ_W07</w:t>
            </w:r>
          </w:p>
          <w:p w:rsidR="0041176F" w:rsidRPr="0098341C" w:rsidRDefault="0041176F" w:rsidP="004928AA">
            <w:pPr>
              <w:spacing w:after="0" w:line="240" w:lineRule="auto"/>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1176F" w:rsidRPr="0098341C" w:rsidRDefault="0041176F" w:rsidP="004928AA">
            <w:pPr>
              <w:spacing w:after="0" w:line="240" w:lineRule="auto"/>
              <w:rPr>
                <w:rFonts w:ascii="Arial Narrow" w:hAnsi="Arial Narrow" w:cs="Arial"/>
                <w:sz w:val="20"/>
                <w:szCs w:val="20"/>
              </w:rPr>
            </w:pPr>
            <w:r w:rsidRPr="0098341C">
              <w:rPr>
                <w:rFonts w:ascii="Arial Narrow" w:hAnsi="Arial Narrow" w:cs="Arial"/>
                <w:sz w:val="20"/>
                <w:szCs w:val="20"/>
              </w:rPr>
              <w:t>M1_W03</w:t>
            </w:r>
          </w:p>
        </w:tc>
        <w:tc>
          <w:tcPr>
            <w:tcW w:w="3260" w:type="dxa"/>
            <w:gridSpan w:val="4"/>
            <w:tcBorders>
              <w:top w:val="single" w:sz="4" w:space="0" w:color="auto"/>
              <w:left w:val="single" w:sz="4" w:space="0" w:color="auto"/>
              <w:bottom w:val="single" w:sz="4" w:space="0" w:color="auto"/>
              <w:right w:val="single" w:sz="4" w:space="0" w:color="auto"/>
            </w:tcBorders>
          </w:tcPr>
          <w:p w:rsidR="0041176F" w:rsidRPr="0098341C" w:rsidRDefault="0041176F" w:rsidP="00B527EE">
            <w:pPr>
              <w:spacing w:after="0" w:line="240" w:lineRule="auto"/>
              <w:rPr>
                <w:rFonts w:ascii="Arial Narrow" w:hAnsi="Arial Narrow" w:cs="Arial"/>
                <w:sz w:val="20"/>
                <w:szCs w:val="20"/>
              </w:rPr>
            </w:pPr>
            <w:r w:rsidRPr="0098341C">
              <w:rPr>
                <w:rFonts w:ascii="Arial Narrow" w:hAnsi="Arial Narrow" w:cs="Arial"/>
                <w:sz w:val="20"/>
                <w:szCs w:val="20"/>
              </w:rPr>
              <w:t>Z</w:t>
            </w:r>
            <w:r w:rsidR="00B527EE" w:rsidRPr="0098341C">
              <w:rPr>
                <w:rFonts w:ascii="Arial Narrow" w:hAnsi="Arial Narrow" w:cs="Arial"/>
                <w:sz w:val="20"/>
                <w:szCs w:val="20"/>
              </w:rPr>
              <w:t>na metody oceny stanu pacjenta wykorzystywane w metodzie Neurac</w:t>
            </w:r>
            <w:r w:rsidRPr="0098341C">
              <w:rPr>
                <w:rFonts w:ascii="Arial Narrow" w:hAnsi="Arial Narrow" w:cs="Arial"/>
                <w:sz w:val="20"/>
                <w:szCs w:val="20"/>
              </w:rPr>
              <w:t xml:space="preserve">. Zna procedury diagnostyczne w różnych </w:t>
            </w:r>
            <w:r w:rsidR="00B527EE" w:rsidRPr="0098341C">
              <w:rPr>
                <w:rFonts w:ascii="Arial Narrow" w:hAnsi="Arial Narrow" w:cs="Arial"/>
                <w:sz w:val="20"/>
                <w:szCs w:val="20"/>
              </w:rPr>
              <w:t>dysfunkcjach ruchowych.</w:t>
            </w:r>
          </w:p>
        </w:tc>
        <w:tc>
          <w:tcPr>
            <w:tcW w:w="2551" w:type="dxa"/>
            <w:gridSpan w:val="3"/>
            <w:tcBorders>
              <w:top w:val="single" w:sz="4" w:space="0" w:color="auto"/>
              <w:left w:val="single" w:sz="4" w:space="0" w:color="auto"/>
              <w:bottom w:val="single" w:sz="4" w:space="0" w:color="auto"/>
              <w:right w:val="single" w:sz="4" w:space="0" w:color="auto"/>
            </w:tcBorders>
          </w:tcPr>
          <w:p w:rsidR="0041176F" w:rsidRPr="0098341C" w:rsidRDefault="00CF1E37" w:rsidP="004928AA">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Odpowiedź ustna, pokaz</w:t>
            </w:r>
          </w:p>
        </w:tc>
      </w:tr>
      <w:tr w:rsidR="00626884"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626884" w:rsidRPr="0098341C" w:rsidRDefault="00626884" w:rsidP="00165C91">
            <w:pPr>
              <w:keepNext/>
              <w:numPr>
                <w:ilvl w:val="0"/>
                <w:numId w:val="14"/>
              </w:numPr>
              <w:spacing w:after="0" w:line="240" w:lineRule="auto"/>
              <w:outlineLvl w:val="2"/>
              <w:rPr>
                <w:rFonts w:ascii="Arial Narrow" w:hAnsi="Arial Narrow" w:cs="Arial"/>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26884" w:rsidRPr="0098341C" w:rsidRDefault="00626884" w:rsidP="004928AA">
            <w:pPr>
              <w:spacing w:after="0" w:line="240" w:lineRule="auto"/>
              <w:rPr>
                <w:rFonts w:ascii="Arial Narrow" w:hAnsi="Arial Narrow" w:cs="Arial"/>
                <w:sz w:val="20"/>
                <w:szCs w:val="20"/>
              </w:rPr>
            </w:pPr>
            <w:r w:rsidRPr="0098341C">
              <w:rPr>
                <w:rFonts w:ascii="Arial Narrow" w:hAnsi="Arial Narrow" w:cs="Arial"/>
                <w:sz w:val="20"/>
                <w:szCs w:val="20"/>
              </w:rPr>
              <w:t>FIZ_W08</w:t>
            </w:r>
          </w:p>
          <w:p w:rsidR="00626884" w:rsidRPr="0098341C" w:rsidRDefault="00626884" w:rsidP="004928AA">
            <w:pPr>
              <w:spacing w:after="0" w:line="240" w:lineRule="auto"/>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26884" w:rsidRPr="0098341C" w:rsidRDefault="00626884" w:rsidP="004928AA">
            <w:pPr>
              <w:spacing w:after="0" w:line="240" w:lineRule="auto"/>
              <w:rPr>
                <w:rFonts w:ascii="Arial Narrow" w:hAnsi="Arial Narrow" w:cs="Arial"/>
                <w:sz w:val="20"/>
                <w:szCs w:val="20"/>
              </w:rPr>
            </w:pPr>
            <w:r w:rsidRPr="0098341C">
              <w:rPr>
                <w:rFonts w:ascii="Arial Narrow" w:hAnsi="Arial Narrow" w:cs="Arial"/>
                <w:sz w:val="20"/>
                <w:szCs w:val="20"/>
              </w:rPr>
              <w:t>M1_W03</w:t>
            </w:r>
          </w:p>
        </w:tc>
        <w:tc>
          <w:tcPr>
            <w:tcW w:w="3260" w:type="dxa"/>
            <w:gridSpan w:val="4"/>
            <w:tcBorders>
              <w:top w:val="single" w:sz="4" w:space="0" w:color="auto"/>
              <w:left w:val="single" w:sz="4" w:space="0" w:color="auto"/>
              <w:bottom w:val="single" w:sz="4" w:space="0" w:color="auto"/>
              <w:right w:val="single" w:sz="4" w:space="0" w:color="auto"/>
            </w:tcBorders>
          </w:tcPr>
          <w:p w:rsidR="00626884" w:rsidRPr="0098341C" w:rsidRDefault="00626884" w:rsidP="004928AA">
            <w:pPr>
              <w:spacing w:after="0" w:line="240" w:lineRule="auto"/>
              <w:rPr>
                <w:rFonts w:ascii="Arial Narrow" w:hAnsi="Arial Narrow" w:cs="Arial"/>
                <w:sz w:val="20"/>
                <w:szCs w:val="20"/>
              </w:rPr>
            </w:pPr>
            <w:r w:rsidRPr="0098341C">
              <w:rPr>
                <w:rFonts w:ascii="Arial Narrow" w:hAnsi="Arial Narrow" w:cs="Arial"/>
                <w:sz w:val="20"/>
                <w:szCs w:val="20"/>
              </w:rPr>
              <w:t xml:space="preserve">Wie jaka jest etiologia wybranych </w:t>
            </w:r>
          </w:p>
          <w:p w:rsidR="00626884" w:rsidRPr="0098341C" w:rsidRDefault="00626884" w:rsidP="004928AA">
            <w:pPr>
              <w:spacing w:after="0" w:line="240" w:lineRule="auto"/>
              <w:rPr>
                <w:rFonts w:ascii="Arial Narrow" w:hAnsi="Arial Narrow" w:cs="Arial"/>
                <w:sz w:val="20"/>
                <w:szCs w:val="20"/>
              </w:rPr>
            </w:pPr>
            <w:r w:rsidRPr="0098341C">
              <w:rPr>
                <w:rFonts w:ascii="Arial Narrow" w:hAnsi="Arial Narrow" w:cs="Arial"/>
                <w:sz w:val="20"/>
                <w:szCs w:val="20"/>
              </w:rPr>
              <w:t>jednostek klinicznych</w:t>
            </w:r>
            <w:r w:rsidR="00B527EE" w:rsidRPr="0098341C">
              <w:rPr>
                <w:rFonts w:ascii="Arial Narrow" w:hAnsi="Arial Narrow" w:cs="Arial"/>
                <w:sz w:val="20"/>
                <w:szCs w:val="20"/>
              </w:rPr>
              <w:t xml:space="preserve"> </w:t>
            </w:r>
            <w:r w:rsidR="00165C91" w:rsidRPr="0098341C">
              <w:rPr>
                <w:rFonts w:ascii="Arial Narrow" w:hAnsi="Arial Narrow" w:cs="Arial"/>
                <w:sz w:val="20"/>
                <w:szCs w:val="20"/>
              </w:rPr>
              <w:t>podlegających</w:t>
            </w:r>
            <w:r w:rsidR="00B527EE" w:rsidRPr="0098341C">
              <w:rPr>
                <w:rFonts w:ascii="Arial Narrow" w:hAnsi="Arial Narrow" w:cs="Arial"/>
                <w:sz w:val="20"/>
                <w:szCs w:val="20"/>
              </w:rPr>
              <w:t xml:space="preserve"> leczeniu Neurac</w:t>
            </w:r>
            <w:r w:rsidRPr="0098341C">
              <w:rPr>
                <w:rFonts w:ascii="Arial Narrow" w:hAnsi="Arial Narrow" w:cs="Arial"/>
                <w:sz w:val="20"/>
                <w:szCs w:val="20"/>
              </w:rPr>
              <w:t xml:space="preserve">, rozumie </w:t>
            </w:r>
          </w:p>
          <w:p w:rsidR="00626884" w:rsidRPr="0098341C" w:rsidRDefault="00626884" w:rsidP="00D423EE">
            <w:pPr>
              <w:spacing w:after="0" w:line="240" w:lineRule="auto"/>
              <w:rPr>
                <w:rFonts w:ascii="Arial Narrow" w:hAnsi="Arial Narrow" w:cs="Arial"/>
                <w:sz w:val="20"/>
                <w:szCs w:val="20"/>
              </w:rPr>
            </w:pPr>
            <w:r w:rsidRPr="0098341C">
              <w:rPr>
                <w:rFonts w:ascii="Arial Narrow" w:hAnsi="Arial Narrow" w:cs="Arial"/>
                <w:sz w:val="20"/>
                <w:szCs w:val="20"/>
              </w:rPr>
              <w:t>ich przebieg</w:t>
            </w:r>
            <w:r w:rsidR="00B527EE" w:rsidRPr="0098341C">
              <w:rPr>
                <w:rFonts w:ascii="Arial Narrow" w:hAnsi="Arial Narrow" w:cs="Arial"/>
                <w:sz w:val="20"/>
                <w:szCs w:val="20"/>
              </w:rPr>
              <w:t>.</w:t>
            </w:r>
          </w:p>
        </w:tc>
        <w:tc>
          <w:tcPr>
            <w:tcW w:w="2551" w:type="dxa"/>
            <w:gridSpan w:val="3"/>
            <w:tcBorders>
              <w:top w:val="single" w:sz="4" w:space="0" w:color="auto"/>
              <w:left w:val="single" w:sz="4" w:space="0" w:color="auto"/>
              <w:bottom w:val="single" w:sz="4" w:space="0" w:color="auto"/>
              <w:right w:val="single" w:sz="4" w:space="0" w:color="auto"/>
            </w:tcBorders>
          </w:tcPr>
          <w:p w:rsidR="00626884" w:rsidRPr="0098341C" w:rsidRDefault="00CF1E37" w:rsidP="00CF1E37">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Odpowiedź ustna</w:t>
            </w:r>
          </w:p>
        </w:tc>
      </w:tr>
      <w:tr w:rsidR="00626884"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626884" w:rsidRPr="0098341C" w:rsidRDefault="00626884" w:rsidP="00165C91">
            <w:pPr>
              <w:keepNext/>
              <w:numPr>
                <w:ilvl w:val="0"/>
                <w:numId w:val="14"/>
              </w:numPr>
              <w:spacing w:after="0" w:line="240" w:lineRule="auto"/>
              <w:outlineLvl w:val="2"/>
              <w:rPr>
                <w:rFonts w:ascii="Arial Narrow" w:hAnsi="Arial Narrow" w:cs="Arial"/>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626884" w:rsidRPr="0098341C" w:rsidRDefault="00626884" w:rsidP="004928AA">
            <w:pPr>
              <w:spacing w:after="0" w:line="240" w:lineRule="auto"/>
              <w:rPr>
                <w:rFonts w:ascii="Arial Narrow" w:hAnsi="Arial Narrow" w:cs="Arial"/>
                <w:sz w:val="20"/>
                <w:szCs w:val="20"/>
              </w:rPr>
            </w:pPr>
            <w:r w:rsidRPr="0098341C">
              <w:rPr>
                <w:rFonts w:ascii="Arial Narrow" w:hAnsi="Arial Narrow" w:cs="Arial"/>
                <w:sz w:val="20"/>
                <w:szCs w:val="20"/>
              </w:rPr>
              <w:t>FIZ_W15</w:t>
            </w:r>
          </w:p>
          <w:p w:rsidR="00626884" w:rsidRPr="0098341C" w:rsidRDefault="00626884" w:rsidP="004928AA">
            <w:pPr>
              <w:spacing w:after="0" w:line="240" w:lineRule="auto"/>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26884" w:rsidRPr="0098341C" w:rsidRDefault="00626884" w:rsidP="004928AA">
            <w:pPr>
              <w:spacing w:after="0" w:line="240" w:lineRule="auto"/>
              <w:rPr>
                <w:rFonts w:ascii="Arial Narrow" w:hAnsi="Arial Narrow" w:cs="Arial"/>
                <w:sz w:val="20"/>
                <w:szCs w:val="20"/>
              </w:rPr>
            </w:pPr>
            <w:r w:rsidRPr="0098341C">
              <w:rPr>
                <w:rFonts w:ascii="Arial Narrow" w:hAnsi="Arial Narrow" w:cs="Arial"/>
                <w:sz w:val="20"/>
                <w:szCs w:val="20"/>
              </w:rPr>
              <w:t>M1_W07</w:t>
            </w:r>
          </w:p>
        </w:tc>
        <w:tc>
          <w:tcPr>
            <w:tcW w:w="3260" w:type="dxa"/>
            <w:gridSpan w:val="4"/>
            <w:tcBorders>
              <w:top w:val="single" w:sz="4" w:space="0" w:color="auto"/>
              <w:left w:val="single" w:sz="4" w:space="0" w:color="auto"/>
              <w:bottom w:val="single" w:sz="4" w:space="0" w:color="auto"/>
              <w:right w:val="single" w:sz="4" w:space="0" w:color="auto"/>
            </w:tcBorders>
          </w:tcPr>
          <w:p w:rsidR="00626884" w:rsidRPr="0098341C" w:rsidRDefault="00626884" w:rsidP="00B527EE">
            <w:pPr>
              <w:spacing w:after="0" w:line="240" w:lineRule="auto"/>
              <w:rPr>
                <w:rFonts w:ascii="Arial Narrow" w:hAnsi="Arial Narrow" w:cs="Arial"/>
                <w:sz w:val="20"/>
                <w:szCs w:val="20"/>
              </w:rPr>
            </w:pPr>
            <w:r w:rsidRPr="0098341C">
              <w:rPr>
                <w:rFonts w:ascii="Arial Narrow" w:hAnsi="Arial Narrow" w:cs="Arial"/>
                <w:sz w:val="20"/>
                <w:szCs w:val="20"/>
              </w:rPr>
              <w:t xml:space="preserve">Zna metodykę wykonywania </w:t>
            </w:r>
            <w:r w:rsidR="00B527EE" w:rsidRPr="0098341C">
              <w:rPr>
                <w:rFonts w:ascii="Arial Narrow" w:hAnsi="Arial Narrow" w:cs="Arial"/>
                <w:sz w:val="20"/>
                <w:szCs w:val="20"/>
              </w:rPr>
              <w:t>terapii Neurac w dysfunkcjach ruchowych różnych obszarów ciała</w:t>
            </w:r>
            <w:r w:rsidR="004928AA" w:rsidRPr="0098341C">
              <w:rPr>
                <w:rFonts w:ascii="Arial Narrow" w:hAnsi="Arial Narrow" w:cs="Arial"/>
                <w:sz w:val="20"/>
                <w:szCs w:val="20"/>
              </w:rPr>
              <w:t>.</w:t>
            </w:r>
          </w:p>
        </w:tc>
        <w:tc>
          <w:tcPr>
            <w:tcW w:w="2551" w:type="dxa"/>
            <w:gridSpan w:val="3"/>
            <w:tcBorders>
              <w:top w:val="single" w:sz="4" w:space="0" w:color="auto"/>
              <w:left w:val="single" w:sz="4" w:space="0" w:color="auto"/>
              <w:bottom w:val="single" w:sz="4" w:space="0" w:color="auto"/>
              <w:right w:val="single" w:sz="4" w:space="0" w:color="auto"/>
            </w:tcBorders>
          </w:tcPr>
          <w:p w:rsidR="00626884" w:rsidRPr="0098341C" w:rsidRDefault="00CF1E37" w:rsidP="004928AA">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Odpowiedź ustna, pokaz</w:t>
            </w:r>
          </w:p>
        </w:tc>
      </w:tr>
      <w:tr w:rsidR="004928AA"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4928AA" w:rsidRPr="0098341C" w:rsidRDefault="004928AA" w:rsidP="00165C91">
            <w:pPr>
              <w:keepNext/>
              <w:numPr>
                <w:ilvl w:val="0"/>
                <w:numId w:val="14"/>
              </w:numPr>
              <w:spacing w:after="0" w:line="240" w:lineRule="auto"/>
              <w:outlineLvl w:val="2"/>
              <w:rPr>
                <w:rFonts w:ascii="Arial Narrow" w:hAnsi="Arial Narrow" w:cs="Arial"/>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4928AA" w:rsidRPr="0098341C" w:rsidRDefault="004928AA" w:rsidP="004928AA">
            <w:pPr>
              <w:spacing w:after="0" w:line="240" w:lineRule="auto"/>
              <w:rPr>
                <w:rFonts w:ascii="Arial Narrow" w:hAnsi="Arial Narrow" w:cs="Arial"/>
                <w:sz w:val="20"/>
                <w:szCs w:val="20"/>
              </w:rPr>
            </w:pPr>
            <w:r w:rsidRPr="0098341C">
              <w:rPr>
                <w:rFonts w:ascii="Arial Narrow" w:hAnsi="Arial Narrow" w:cs="Arial"/>
                <w:sz w:val="20"/>
                <w:szCs w:val="20"/>
              </w:rPr>
              <w:t>FIZ_W16</w:t>
            </w:r>
          </w:p>
        </w:tc>
        <w:tc>
          <w:tcPr>
            <w:tcW w:w="1134" w:type="dxa"/>
            <w:gridSpan w:val="2"/>
            <w:tcBorders>
              <w:top w:val="single" w:sz="4" w:space="0" w:color="auto"/>
              <w:left w:val="single" w:sz="4" w:space="0" w:color="auto"/>
              <w:bottom w:val="single" w:sz="4" w:space="0" w:color="auto"/>
              <w:right w:val="single" w:sz="4" w:space="0" w:color="auto"/>
            </w:tcBorders>
          </w:tcPr>
          <w:p w:rsidR="004928AA" w:rsidRPr="0098341C" w:rsidRDefault="004928AA" w:rsidP="004928AA">
            <w:pPr>
              <w:spacing w:after="0" w:line="240" w:lineRule="auto"/>
              <w:rPr>
                <w:rFonts w:ascii="Arial Narrow" w:hAnsi="Arial Narrow" w:cs="Arial"/>
                <w:sz w:val="20"/>
                <w:szCs w:val="20"/>
              </w:rPr>
            </w:pPr>
            <w:r w:rsidRPr="0098341C">
              <w:rPr>
                <w:rFonts w:ascii="Arial Narrow" w:hAnsi="Arial Narrow" w:cs="Arial"/>
                <w:sz w:val="20"/>
                <w:szCs w:val="20"/>
              </w:rPr>
              <w:t>M1_W07</w:t>
            </w:r>
          </w:p>
        </w:tc>
        <w:tc>
          <w:tcPr>
            <w:tcW w:w="3260" w:type="dxa"/>
            <w:gridSpan w:val="4"/>
            <w:tcBorders>
              <w:top w:val="single" w:sz="4" w:space="0" w:color="auto"/>
              <w:left w:val="single" w:sz="4" w:space="0" w:color="auto"/>
              <w:bottom w:val="single" w:sz="4" w:space="0" w:color="auto"/>
              <w:right w:val="single" w:sz="4" w:space="0" w:color="auto"/>
            </w:tcBorders>
          </w:tcPr>
          <w:p w:rsidR="004928AA" w:rsidRPr="0098341C" w:rsidRDefault="004928AA" w:rsidP="004928AA">
            <w:pPr>
              <w:spacing w:after="0" w:line="240" w:lineRule="auto"/>
              <w:rPr>
                <w:rFonts w:ascii="Arial Narrow" w:hAnsi="Arial Narrow" w:cs="Arial"/>
                <w:sz w:val="20"/>
                <w:szCs w:val="20"/>
              </w:rPr>
            </w:pPr>
            <w:r w:rsidRPr="0098341C">
              <w:rPr>
                <w:rFonts w:ascii="Arial Narrow" w:hAnsi="Arial Narrow" w:cs="Arial"/>
                <w:sz w:val="20"/>
                <w:szCs w:val="20"/>
              </w:rPr>
              <w:t>Wie jakie są wskazania do wykonywania poszczególnych procedur terapeutycznych</w:t>
            </w:r>
            <w:r w:rsidR="00B527EE" w:rsidRPr="0098341C">
              <w:rPr>
                <w:rFonts w:ascii="Arial Narrow" w:hAnsi="Arial Narrow" w:cs="Arial"/>
                <w:sz w:val="20"/>
                <w:szCs w:val="20"/>
              </w:rPr>
              <w:t xml:space="preserve"> z zakresu metody Neurac.</w:t>
            </w:r>
          </w:p>
        </w:tc>
        <w:tc>
          <w:tcPr>
            <w:tcW w:w="2551" w:type="dxa"/>
            <w:gridSpan w:val="3"/>
            <w:tcBorders>
              <w:top w:val="single" w:sz="4" w:space="0" w:color="auto"/>
              <w:left w:val="single" w:sz="4" w:space="0" w:color="auto"/>
              <w:bottom w:val="single" w:sz="4" w:space="0" w:color="auto"/>
              <w:right w:val="single" w:sz="4" w:space="0" w:color="auto"/>
            </w:tcBorders>
          </w:tcPr>
          <w:p w:rsidR="004928AA" w:rsidRPr="0098341C" w:rsidRDefault="00CF1E37" w:rsidP="00CF1E37">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Odpowiedź ustna</w:t>
            </w:r>
          </w:p>
        </w:tc>
      </w:tr>
      <w:tr w:rsidR="004928AA"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4928AA" w:rsidRPr="0098341C" w:rsidRDefault="004928AA" w:rsidP="00165C91">
            <w:pPr>
              <w:keepNext/>
              <w:numPr>
                <w:ilvl w:val="0"/>
                <w:numId w:val="14"/>
              </w:numPr>
              <w:spacing w:after="0" w:line="240" w:lineRule="auto"/>
              <w:outlineLvl w:val="2"/>
              <w:rPr>
                <w:rFonts w:ascii="Arial Narrow" w:hAnsi="Arial Narrow" w:cs="Arial"/>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4928AA" w:rsidRPr="0098341C" w:rsidRDefault="004928AA" w:rsidP="004928AA">
            <w:pPr>
              <w:spacing w:after="0" w:line="240" w:lineRule="auto"/>
              <w:rPr>
                <w:rFonts w:ascii="Arial Narrow" w:hAnsi="Arial Narrow" w:cs="Arial"/>
                <w:sz w:val="20"/>
                <w:szCs w:val="20"/>
              </w:rPr>
            </w:pPr>
            <w:r w:rsidRPr="0098341C">
              <w:rPr>
                <w:rFonts w:ascii="Arial Narrow" w:hAnsi="Arial Narrow" w:cs="Arial"/>
                <w:sz w:val="20"/>
                <w:szCs w:val="20"/>
              </w:rPr>
              <w:t>FIZ_W17</w:t>
            </w:r>
          </w:p>
          <w:p w:rsidR="004928AA" w:rsidRPr="0098341C" w:rsidRDefault="004928AA" w:rsidP="004928AA">
            <w:pPr>
              <w:spacing w:after="0" w:line="240" w:lineRule="auto"/>
              <w:rPr>
                <w:rFonts w:ascii="Arial Narrow" w:hAnsi="Arial Narrow" w:cs="Arial"/>
                <w:sz w:val="20"/>
                <w:szCs w:val="20"/>
              </w:rPr>
            </w:pPr>
          </w:p>
          <w:p w:rsidR="004928AA" w:rsidRPr="0098341C" w:rsidRDefault="004928AA" w:rsidP="004928AA">
            <w:pPr>
              <w:spacing w:after="0" w:line="240" w:lineRule="auto"/>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928AA" w:rsidRPr="0098341C" w:rsidRDefault="004928AA" w:rsidP="004928AA">
            <w:pPr>
              <w:spacing w:after="0" w:line="240" w:lineRule="auto"/>
              <w:rPr>
                <w:rFonts w:ascii="Arial Narrow" w:hAnsi="Arial Narrow" w:cs="Arial"/>
                <w:sz w:val="20"/>
                <w:szCs w:val="20"/>
              </w:rPr>
            </w:pPr>
            <w:r w:rsidRPr="0098341C">
              <w:rPr>
                <w:rFonts w:ascii="Arial Narrow" w:hAnsi="Arial Narrow" w:cs="Arial"/>
                <w:sz w:val="20"/>
                <w:szCs w:val="20"/>
              </w:rPr>
              <w:t>M1_W07</w:t>
            </w:r>
          </w:p>
        </w:tc>
        <w:tc>
          <w:tcPr>
            <w:tcW w:w="3260" w:type="dxa"/>
            <w:gridSpan w:val="4"/>
            <w:tcBorders>
              <w:top w:val="single" w:sz="4" w:space="0" w:color="auto"/>
              <w:left w:val="single" w:sz="4" w:space="0" w:color="auto"/>
              <w:bottom w:val="single" w:sz="4" w:space="0" w:color="auto"/>
              <w:right w:val="single" w:sz="4" w:space="0" w:color="auto"/>
            </w:tcBorders>
          </w:tcPr>
          <w:p w:rsidR="004928AA" w:rsidRPr="0098341C" w:rsidRDefault="004928AA" w:rsidP="00B527EE">
            <w:pPr>
              <w:spacing w:after="0" w:line="240" w:lineRule="auto"/>
              <w:rPr>
                <w:rFonts w:ascii="Arial Narrow" w:hAnsi="Arial Narrow" w:cs="Arial"/>
                <w:sz w:val="20"/>
                <w:szCs w:val="20"/>
              </w:rPr>
            </w:pPr>
            <w:r w:rsidRPr="0098341C">
              <w:rPr>
                <w:rFonts w:ascii="Arial Narrow" w:hAnsi="Arial Narrow" w:cs="Arial"/>
                <w:sz w:val="20"/>
                <w:szCs w:val="20"/>
              </w:rPr>
              <w:t xml:space="preserve">Wie jakie są zagrożenia i trudności w wykonywaniu poszczególnych zabiegów z zakresu </w:t>
            </w:r>
            <w:r w:rsidR="00B527EE" w:rsidRPr="0098341C">
              <w:rPr>
                <w:rFonts w:ascii="Arial Narrow" w:hAnsi="Arial Narrow" w:cs="Arial"/>
                <w:sz w:val="20"/>
                <w:szCs w:val="20"/>
              </w:rPr>
              <w:t xml:space="preserve">metody Neurac </w:t>
            </w:r>
            <w:r w:rsidRPr="0098341C">
              <w:rPr>
                <w:rFonts w:ascii="Arial Narrow" w:hAnsi="Arial Narrow" w:cs="Arial"/>
                <w:sz w:val="20"/>
                <w:szCs w:val="20"/>
              </w:rPr>
              <w:t>oraz zna przeciwwskazania do ich stosowania</w:t>
            </w:r>
          </w:p>
        </w:tc>
        <w:tc>
          <w:tcPr>
            <w:tcW w:w="2551" w:type="dxa"/>
            <w:gridSpan w:val="3"/>
            <w:tcBorders>
              <w:top w:val="single" w:sz="4" w:space="0" w:color="auto"/>
              <w:left w:val="single" w:sz="4" w:space="0" w:color="auto"/>
              <w:bottom w:val="single" w:sz="4" w:space="0" w:color="auto"/>
              <w:right w:val="single" w:sz="4" w:space="0" w:color="auto"/>
            </w:tcBorders>
          </w:tcPr>
          <w:p w:rsidR="004928AA" w:rsidRPr="0098341C" w:rsidRDefault="00CF1E37" w:rsidP="00CF1E37">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Odpowiedź ustna</w:t>
            </w:r>
          </w:p>
        </w:tc>
      </w:tr>
      <w:tr w:rsidR="00165C91" w:rsidRPr="0098341C" w:rsidTr="00785FD3">
        <w:trPr>
          <w:cantSplit/>
          <w:trHeight w:val="288"/>
        </w:trPr>
        <w:tc>
          <w:tcPr>
            <w:tcW w:w="9425" w:type="dxa"/>
            <w:gridSpan w:val="13"/>
            <w:tcBorders>
              <w:top w:val="single" w:sz="4" w:space="0" w:color="auto"/>
              <w:left w:val="single" w:sz="4" w:space="0" w:color="auto"/>
              <w:bottom w:val="single" w:sz="4" w:space="0" w:color="auto"/>
              <w:right w:val="single" w:sz="4" w:space="0" w:color="auto"/>
            </w:tcBorders>
          </w:tcPr>
          <w:p w:rsidR="00165C91" w:rsidRPr="0098341C" w:rsidRDefault="00165C91" w:rsidP="00A93F2C">
            <w:pPr>
              <w:autoSpaceDE w:val="0"/>
              <w:autoSpaceDN w:val="0"/>
              <w:adjustRightInd w:val="0"/>
              <w:spacing w:after="0" w:line="240" w:lineRule="auto"/>
              <w:jc w:val="center"/>
              <w:rPr>
                <w:rFonts w:ascii="Arial Narrow" w:hAnsi="Arial Narrow" w:cs="Arial"/>
                <w:sz w:val="20"/>
                <w:szCs w:val="20"/>
              </w:rPr>
            </w:pPr>
            <w:r w:rsidRPr="0098341C">
              <w:rPr>
                <w:rFonts w:ascii="Arial Narrow" w:hAnsi="Arial Narrow" w:cs="Arial"/>
                <w:sz w:val="20"/>
                <w:szCs w:val="20"/>
              </w:rPr>
              <w:t>Umiejętności</w:t>
            </w:r>
          </w:p>
        </w:tc>
      </w:tr>
      <w:tr w:rsidR="0041176F"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41176F" w:rsidRPr="0098341C" w:rsidRDefault="0041176F" w:rsidP="00165C91">
            <w:pPr>
              <w:keepNext/>
              <w:numPr>
                <w:ilvl w:val="0"/>
                <w:numId w:val="14"/>
              </w:numPr>
              <w:spacing w:after="0" w:line="240" w:lineRule="auto"/>
              <w:outlineLvl w:val="2"/>
              <w:rPr>
                <w:rFonts w:ascii="Arial Narrow" w:hAnsi="Arial Narrow" w:cs="Arial"/>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41176F" w:rsidRPr="0098341C" w:rsidRDefault="0041176F" w:rsidP="00A93F2C">
            <w:pPr>
              <w:spacing w:after="0" w:line="240" w:lineRule="auto"/>
              <w:rPr>
                <w:rFonts w:ascii="Arial Narrow" w:hAnsi="Arial Narrow" w:cs="Arial"/>
                <w:sz w:val="20"/>
                <w:szCs w:val="20"/>
              </w:rPr>
            </w:pPr>
            <w:r w:rsidRPr="0098341C">
              <w:rPr>
                <w:rFonts w:ascii="Arial Narrow" w:hAnsi="Arial Narrow" w:cs="Arial"/>
                <w:sz w:val="20"/>
                <w:szCs w:val="20"/>
              </w:rPr>
              <w:t>FIZ_U07</w:t>
            </w:r>
          </w:p>
          <w:p w:rsidR="0041176F" w:rsidRPr="0098341C" w:rsidRDefault="0041176F" w:rsidP="00A93F2C">
            <w:pPr>
              <w:spacing w:after="0" w:line="240" w:lineRule="auto"/>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1176F" w:rsidRPr="0098341C" w:rsidRDefault="0041176F" w:rsidP="00A93F2C">
            <w:pPr>
              <w:spacing w:after="0" w:line="240" w:lineRule="auto"/>
              <w:rPr>
                <w:rFonts w:ascii="Arial Narrow" w:hAnsi="Arial Narrow" w:cs="Arial"/>
                <w:sz w:val="20"/>
                <w:szCs w:val="20"/>
              </w:rPr>
            </w:pPr>
            <w:r w:rsidRPr="0098341C">
              <w:rPr>
                <w:rFonts w:ascii="Arial Narrow" w:hAnsi="Arial Narrow" w:cs="Arial"/>
                <w:sz w:val="20"/>
                <w:szCs w:val="20"/>
              </w:rPr>
              <w:t>M1_U05</w:t>
            </w:r>
          </w:p>
          <w:p w:rsidR="0041176F" w:rsidRPr="0098341C" w:rsidRDefault="0041176F" w:rsidP="00A93F2C">
            <w:pPr>
              <w:spacing w:after="0" w:line="240" w:lineRule="auto"/>
              <w:rPr>
                <w:rFonts w:ascii="Arial Narrow" w:hAnsi="Arial Narrow" w:cs="Arial"/>
                <w:sz w:val="20"/>
                <w:szCs w:val="20"/>
              </w:rPr>
            </w:pPr>
            <w:r w:rsidRPr="0098341C">
              <w:rPr>
                <w:rFonts w:ascii="Arial Narrow" w:hAnsi="Arial Narrow" w:cs="Arial"/>
                <w:sz w:val="20"/>
                <w:szCs w:val="20"/>
              </w:rPr>
              <w:t>M1_U04</w:t>
            </w:r>
          </w:p>
          <w:p w:rsidR="0041176F" w:rsidRPr="0098341C" w:rsidRDefault="0041176F" w:rsidP="00A93F2C">
            <w:pPr>
              <w:spacing w:after="0" w:line="240" w:lineRule="auto"/>
              <w:rPr>
                <w:rFonts w:ascii="Arial Narrow" w:hAnsi="Arial Narrow" w:cs="Arial"/>
                <w:sz w:val="20"/>
                <w:szCs w:val="20"/>
              </w:rPr>
            </w:pPr>
            <w:r w:rsidRPr="0098341C">
              <w:rPr>
                <w:rFonts w:ascii="Arial Narrow" w:hAnsi="Arial Narrow" w:cs="Arial"/>
                <w:sz w:val="20"/>
                <w:szCs w:val="20"/>
              </w:rPr>
              <w:t>M1_U03</w:t>
            </w:r>
          </w:p>
          <w:p w:rsidR="0041176F" w:rsidRPr="0098341C" w:rsidRDefault="0041176F" w:rsidP="00A93F2C">
            <w:pPr>
              <w:spacing w:after="0" w:line="240" w:lineRule="auto"/>
              <w:rPr>
                <w:rFonts w:ascii="Arial Narrow" w:hAnsi="Arial Narrow" w:cs="Arial"/>
                <w:sz w:val="20"/>
                <w:szCs w:val="20"/>
              </w:rPr>
            </w:pPr>
          </w:p>
        </w:tc>
        <w:tc>
          <w:tcPr>
            <w:tcW w:w="3260" w:type="dxa"/>
            <w:gridSpan w:val="4"/>
            <w:tcBorders>
              <w:top w:val="single" w:sz="4" w:space="0" w:color="auto"/>
              <w:left w:val="single" w:sz="4" w:space="0" w:color="auto"/>
              <w:bottom w:val="single" w:sz="4" w:space="0" w:color="auto"/>
              <w:right w:val="single" w:sz="4" w:space="0" w:color="auto"/>
            </w:tcBorders>
          </w:tcPr>
          <w:p w:rsidR="0041176F" w:rsidRPr="0098341C" w:rsidRDefault="0041176F" w:rsidP="00B527EE">
            <w:pPr>
              <w:spacing w:after="0" w:line="240" w:lineRule="auto"/>
              <w:rPr>
                <w:rFonts w:ascii="Arial Narrow" w:hAnsi="Arial Narrow" w:cs="Arial"/>
                <w:sz w:val="20"/>
                <w:szCs w:val="20"/>
              </w:rPr>
            </w:pPr>
            <w:r w:rsidRPr="0098341C">
              <w:rPr>
                <w:rFonts w:ascii="Arial Narrow" w:hAnsi="Arial Narrow" w:cs="Arial"/>
                <w:sz w:val="20"/>
                <w:szCs w:val="20"/>
              </w:rPr>
              <w:t xml:space="preserve">Potrafi zaplanować, przeprowadzić i zinterpretować działania diagnostyczne w obrębie </w:t>
            </w:r>
            <w:r w:rsidR="00B527EE" w:rsidRPr="0098341C">
              <w:rPr>
                <w:rFonts w:ascii="Arial Narrow" w:hAnsi="Arial Narrow" w:cs="Arial"/>
                <w:sz w:val="20"/>
                <w:szCs w:val="20"/>
              </w:rPr>
              <w:t>metody Neurac odnoszące się do dysfunkcji ruchowych różnych obszarów ciała</w:t>
            </w:r>
            <w:r w:rsidR="001444CC" w:rsidRPr="0098341C">
              <w:rPr>
                <w:rFonts w:ascii="Arial Narrow" w:hAnsi="Arial Narrow" w:cs="Arial"/>
                <w:sz w:val="20"/>
                <w:szCs w:val="20"/>
              </w:rPr>
              <w:t>.</w:t>
            </w:r>
          </w:p>
        </w:tc>
        <w:tc>
          <w:tcPr>
            <w:tcW w:w="2551" w:type="dxa"/>
            <w:gridSpan w:val="3"/>
            <w:tcBorders>
              <w:top w:val="single" w:sz="4" w:space="0" w:color="auto"/>
              <w:left w:val="single" w:sz="4" w:space="0" w:color="auto"/>
              <w:bottom w:val="single" w:sz="4" w:space="0" w:color="auto"/>
              <w:right w:val="single" w:sz="4" w:space="0" w:color="auto"/>
            </w:tcBorders>
          </w:tcPr>
          <w:p w:rsidR="0041176F" w:rsidRPr="0098341C" w:rsidRDefault="001444CC" w:rsidP="00A93F2C">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Odpowiedź ustna, obserwacja</w:t>
            </w:r>
          </w:p>
        </w:tc>
      </w:tr>
      <w:tr w:rsidR="001444CC"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1444CC" w:rsidRPr="0098341C" w:rsidRDefault="001444CC" w:rsidP="00165C91">
            <w:pPr>
              <w:keepNext/>
              <w:numPr>
                <w:ilvl w:val="0"/>
                <w:numId w:val="14"/>
              </w:numPr>
              <w:spacing w:after="0" w:line="240" w:lineRule="auto"/>
              <w:outlineLvl w:val="2"/>
              <w:rPr>
                <w:rFonts w:ascii="Arial Narrow" w:hAnsi="Arial Narrow" w:cs="Arial"/>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FIZ_U08</w:t>
            </w:r>
          </w:p>
          <w:p w:rsidR="001444CC" w:rsidRPr="0098341C" w:rsidRDefault="001444CC" w:rsidP="00A93F2C">
            <w:pPr>
              <w:spacing w:after="0" w:line="240" w:lineRule="auto"/>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M1_U05</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M1_U04</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M1_U03</w:t>
            </w:r>
          </w:p>
        </w:tc>
        <w:tc>
          <w:tcPr>
            <w:tcW w:w="3260" w:type="dxa"/>
            <w:gridSpan w:val="4"/>
            <w:tcBorders>
              <w:top w:val="single" w:sz="4" w:space="0" w:color="auto"/>
              <w:left w:val="single" w:sz="4" w:space="0" w:color="auto"/>
              <w:bottom w:val="single" w:sz="4" w:space="0" w:color="auto"/>
              <w:right w:val="single" w:sz="4" w:space="0" w:color="auto"/>
            </w:tcBorders>
          </w:tcPr>
          <w:p w:rsidR="001444CC" w:rsidRPr="0098341C" w:rsidRDefault="001444CC" w:rsidP="00B527EE">
            <w:pPr>
              <w:spacing w:after="0" w:line="240" w:lineRule="auto"/>
              <w:rPr>
                <w:rFonts w:ascii="Arial Narrow" w:hAnsi="Arial Narrow" w:cs="Arial"/>
                <w:sz w:val="20"/>
                <w:szCs w:val="20"/>
              </w:rPr>
            </w:pPr>
            <w:r w:rsidRPr="0098341C">
              <w:rPr>
                <w:rFonts w:ascii="Arial Narrow" w:hAnsi="Arial Narrow" w:cs="Arial"/>
                <w:sz w:val="20"/>
                <w:szCs w:val="20"/>
              </w:rPr>
              <w:t xml:space="preserve">Potrafi zaplanować i przeprowadzić działania profilaktyki </w:t>
            </w:r>
            <w:r w:rsidR="00B527EE" w:rsidRPr="0098341C">
              <w:rPr>
                <w:rFonts w:ascii="Arial Narrow" w:hAnsi="Arial Narrow" w:cs="Arial"/>
                <w:sz w:val="20"/>
                <w:szCs w:val="20"/>
              </w:rPr>
              <w:t xml:space="preserve">i treningu Neurac </w:t>
            </w:r>
            <w:r w:rsidRPr="0098341C">
              <w:rPr>
                <w:rFonts w:ascii="Arial Narrow" w:hAnsi="Arial Narrow" w:cs="Arial"/>
                <w:sz w:val="20"/>
                <w:szCs w:val="20"/>
              </w:rPr>
              <w:t xml:space="preserve">osób z różnymi zagrożeniami </w:t>
            </w:r>
            <w:r w:rsidR="00B527EE" w:rsidRPr="0098341C">
              <w:rPr>
                <w:rFonts w:ascii="Arial Narrow" w:hAnsi="Arial Narrow" w:cs="Arial"/>
                <w:sz w:val="20"/>
                <w:szCs w:val="20"/>
              </w:rPr>
              <w:t>narządu ruchu</w:t>
            </w:r>
            <w:r w:rsidRPr="0098341C">
              <w:rPr>
                <w:rFonts w:ascii="Arial Narrow" w:hAnsi="Arial Narrow" w:cs="Arial"/>
                <w:sz w:val="20"/>
                <w:szCs w:val="20"/>
              </w:rPr>
              <w:t>.</w:t>
            </w:r>
          </w:p>
        </w:tc>
        <w:tc>
          <w:tcPr>
            <w:tcW w:w="2551"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Odpowiedź ustna, obserwacja</w:t>
            </w:r>
          </w:p>
        </w:tc>
      </w:tr>
      <w:tr w:rsidR="001444CC"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1444CC" w:rsidRPr="0098341C" w:rsidRDefault="001444CC" w:rsidP="00165C91">
            <w:pPr>
              <w:keepNext/>
              <w:numPr>
                <w:ilvl w:val="0"/>
                <w:numId w:val="14"/>
              </w:numPr>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FIZ_U10</w:t>
            </w:r>
          </w:p>
          <w:p w:rsidR="001444CC" w:rsidRPr="0098341C" w:rsidRDefault="001444CC" w:rsidP="00A93F2C">
            <w:pPr>
              <w:spacing w:after="0" w:line="240" w:lineRule="auto"/>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M1_U05</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M1_U04</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M1_U03</w:t>
            </w:r>
          </w:p>
          <w:p w:rsidR="001444CC" w:rsidRPr="0098341C" w:rsidRDefault="00B527EE" w:rsidP="00A93F2C">
            <w:pPr>
              <w:spacing w:after="0" w:line="240" w:lineRule="auto"/>
              <w:rPr>
                <w:rFonts w:ascii="Arial Narrow" w:hAnsi="Arial Narrow" w:cs="Arial"/>
                <w:sz w:val="20"/>
                <w:szCs w:val="20"/>
              </w:rPr>
            </w:pPr>
            <w:r w:rsidRPr="0098341C">
              <w:rPr>
                <w:rFonts w:ascii="Arial Narrow" w:hAnsi="Arial Narrow" w:cs="Arial"/>
                <w:sz w:val="20"/>
                <w:szCs w:val="20"/>
              </w:rPr>
              <w:t>M1_U10</w:t>
            </w:r>
          </w:p>
        </w:tc>
        <w:tc>
          <w:tcPr>
            <w:tcW w:w="3260" w:type="dxa"/>
            <w:gridSpan w:val="4"/>
            <w:tcBorders>
              <w:top w:val="single" w:sz="4" w:space="0" w:color="auto"/>
              <w:left w:val="single" w:sz="4" w:space="0" w:color="auto"/>
              <w:bottom w:val="single" w:sz="4" w:space="0" w:color="auto"/>
              <w:right w:val="single" w:sz="4" w:space="0" w:color="auto"/>
            </w:tcBorders>
          </w:tcPr>
          <w:p w:rsidR="001444CC" w:rsidRPr="0098341C" w:rsidRDefault="001444CC" w:rsidP="00B527EE">
            <w:pPr>
              <w:spacing w:after="0" w:line="240" w:lineRule="auto"/>
              <w:rPr>
                <w:rFonts w:ascii="Arial Narrow" w:hAnsi="Arial Narrow" w:cs="Arial"/>
                <w:sz w:val="20"/>
                <w:szCs w:val="20"/>
              </w:rPr>
            </w:pPr>
            <w:r w:rsidRPr="0098341C">
              <w:rPr>
                <w:rFonts w:ascii="Arial Narrow" w:hAnsi="Arial Narrow" w:cs="Arial"/>
                <w:sz w:val="20"/>
                <w:szCs w:val="20"/>
              </w:rPr>
              <w:t>Potrafi zaplanować, przygotować, przeprowadzić oraz ew</w:t>
            </w:r>
            <w:r w:rsidR="00CF1E37" w:rsidRPr="0098341C">
              <w:rPr>
                <w:rFonts w:ascii="Arial Narrow" w:hAnsi="Arial Narrow" w:cs="Arial"/>
                <w:sz w:val="20"/>
                <w:szCs w:val="20"/>
              </w:rPr>
              <w:t>a</w:t>
            </w:r>
            <w:r w:rsidRPr="0098341C">
              <w:rPr>
                <w:rFonts w:ascii="Arial Narrow" w:hAnsi="Arial Narrow" w:cs="Arial"/>
                <w:sz w:val="20"/>
                <w:szCs w:val="20"/>
              </w:rPr>
              <w:t xml:space="preserve">luować działania usprawniające pacjentów w </w:t>
            </w:r>
            <w:r w:rsidR="00B527EE" w:rsidRPr="0098341C">
              <w:rPr>
                <w:rFonts w:ascii="Arial Narrow" w:hAnsi="Arial Narrow" w:cs="Arial"/>
                <w:sz w:val="20"/>
                <w:szCs w:val="20"/>
              </w:rPr>
              <w:t>dysfunkcjach</w:t>
            </w:r>
            <w:r w:rsidRPr="0098341C">
              <w:rPr>
                <w:rFonts w:ascii="Arial Narrow" w:hAnsi="Arial Narrow" w:cs="Arial"/>
                <w:sz w:val="20"/>
                <w:szCs w:val="20"/>
              </w:rPr>
              <w:t xml:space="preserve"> narządu ruchu</w:t>
            </w:r>
            <w:r w:rsidR="00B527EE" w:rsidRPr="0098341C">
              <w:rPr>
                <w:rFonts w:ascii="Arial Narrow" w:hAnsi="Arial Narrow" w:cs="Arial"/>
                <w:sz w:val="20"/>
                <w:szCs w:val="20"/>
              </w:rPr>
              <w:t xml:space="preserve"> z wykorzystaniem środków oferowanych przez metodę Naurac.</w:t>
            </w:r>
          </w:p>
        </w:tc>
        <w:tc>
          <w:tcPr>
            <w:tcW w:w="2551"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Odpowiedź ustna, obserwacja</w:t>
            </w:r>
          </w:p>
        </w:tc>
      </w:tr>
      <w:tr w:rsidR="00165C91" w:rsidRPr="0098341C" w:rsidTr="00785FD3">
        <w:trPr>
          <w:cantSplit/>
          <w:trHeight w:val="288"/>
        </w:trPr>
        <w:tc>
          <w:tcPr>
            <w:tcW w:w="9425" w:type="dxa"/>
            <w:gridSpan w:val="13"/>
            <w:tcBorders>
              <w:top w:val="single" w:sz="4" w:space="0" w:color="auto"/>
              <w:left w:val="single" w:sz="4" w:space="0" w:color="auto"/>
              <w:bottom w:val="single" w:sz="4" w:space="0" w:color="auto"/>
              <w:right w:val="single" w:sz="4" w:space="0" w:color="auto"/>
            </w:tcBorders>
          </w:tcPr>
          <w:p w:rsidR="00165C91" w:rsidRPr="0098341C" w:rsidRDefault="00165C91" w:rsidP="00A93F2C">
            <w:pPr>
              <w:autoSpaceDE w:val="0"/>
              <w:autoSpaceDN w:val="0"/>
              <w:adjustRightInd w:val="0"/>
              <w:spacing w:after="0" w:line="240" w:lineRule="auto"/>
              <w:jc w:val="center"/>
              <w:rPr>
                <w:rFonts w:ascii="Arial Narrow" w:hAnsi="Arial Narrow" w:cs="Arial"/>
                <w:sz w:val="20"/>
                <w:szCs w:val="20"/>
              </w:rPr>
            </w:pPr>
            <w:r w:rsidRPr="0098341C">
              <w:rPr>
                <w:rFonts w:ascii="Arial Narrow" w:hAnsi="Arial Narrow" w:cs="Arial"/>
                <w:sz w:val="20"/>
                <w:szCs w:val="20"/>
              </w:rPr>
              <w:t>Kompetencje społeczne</w:t>
            </w:r>
          </w:p>
        </w:tc>
      </w:tr>
      <w:tr w:rsidR="001444CC"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1444CC" w:rsidRPr="0098341C" w:rsidRDefault="001444CC" w:rsidP="00165C91">
            <w:pPr>
              <w:keepNext/>
              <w:numPr>
                <w:ilvl w:val="0"/>
                <w:numId w:val="14"/>
              </w:numPr>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FIZ_K01</w:t>
            </w:r>
          </w:p>
          <w:p w:rsidR="001444CC" w:rsidRPr="0098341C" w:rsidRDefault="001444CC" w:rsidP="00A93F2C">
            <w:pPr>
              <w:autoSpaceDE w:val="0"/>
              <w:autoSpaceDN w:val="0"/>
              <w:adjustRightInd w:val="0"/>
              <w:spacing w:after="0" w:line="240" w:lineRule="auto"/>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M1_K01</w:t>
            </w:r>
          </w:p>
        </w:tc>
        <w:tc>
          <w:tcPr>
            <w:tcW w:w="3260" w:type="dxa"/>
            <w:gridSpan w:val="4"/>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Ma świadomość poziomu swojej wiedzy i umiejętności, zdaje sobie sprawę z konieczności ciągłego dokształcania się zawodowego i rozwoju osobistego.</w:t>
            </w:r>
          </w:p>
        </w:tc>
        <w:tc>
          <w:tcPr>
            <w:tcW w:w="2551"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Obserwacja</w:t>
            </w:r>
          </w:p>
        </w:tc>
      </w:tr>
      <w:tr w:rsidR="001444CC"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1444CC" w:rsidRPr="0098341C" w:rsidRDefault="001444CC" w:rsidP="00165C91">
            <w:pPr>
              <w:keepNext/>
              <w:numPr>
                <w:ilvl w:val="0"/>
                <w:numId w:val="14"/>
              </w:numPr>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FIZ_K02</w:t>
            </w:r>
          </w:p>
          <w:p w:rsidR="001444CC" w:rsidRPr="0098341C" w:rsidRDefault="001444CC" w:rsidP="00A93F2C">
            <w:pPr>
              <w:spacing w:after="0" w:line="240" w:lineRule="auto"/>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M1_K02</w:t>
            </w:r>
          </w:p>
        </w:tc>
        <w:tc>
          <w:tcPr>
            <w:tcW w:w="3260" w:type="dxa"/>
            <w:gridSpan w:val="4"/>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Jest świadomy własnych ograniczeń, potrafi określić swoje braki i wątpliwości, potrafi zwrócić się z prośbą o radę do osób z większym doświadczeniem.</w:t>
            </w:r>
          </w:p>
        </w:tc>
        <w:tc>
          <w:tcPr>
            <w:tcW w:w="2551"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Obserwacja</w:t>
            </w:r>
          </w:p>
        </w:tc>
      </w:tr>
      <w:tr w:rsidR="001444CC" w:rsidRPr="0098341C" w:rsidTr="00DF6A6D">
        <w:trPr>
          <w:cantSplit/>
          <w:trHeight w:val="288"/>
        </w:trPr>
        <w:tc>
          <w:tcPr>
            <w:tcW w:w="1346" w:type="dxa"/>
            <w:tcBorders>
              <w:top w:val="single" w:sz="4" w:space="0" w:color="auto"/>
              <w:left w:val="single" w:sz="4" w:space="0" w:color="auto"/>
              <w:bottom w:val="single" w:sz="4" w:space="0" w:color="auto"/>
              <w:right w:val="single" w:sz="4" w:space="0" w:color="auto"/>
            </w:tcBorders>
          </w:tcPr>
          <w:p w:rsidR="001444CC" w:rsidRPr="0098341C" w:rsidRDefault="001444CC" w:rsidP="00165C91">
            <w:pPr>
              <w:keepNext/>
              <w:numPr>
                <w:ilvl w:val="0"/>
                <w:numId w:val="14"/>
              </w:numPr>
              <w:spacing w:after="0" w:line="240" w:lineRule="auto"/>
              <w:outlineLvl w:val="2"/>
              <w:rPr>
                <w:rFonts w:ascii="Arial Narrow" w:hAnsi="Arial Narrow" w:cs="Arial"/>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FIZ_K06</w:t>
            </w:r>
          </w:p>
        </w:tc>
        <w:tc>
          <w:tcPr>
            <w:tcW w:w="1134" w:type="dxa"/>
            <w:gridSpan w:val="2"/>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M1_K06</w:t>
            </w:r>
          </w:p>
        </w:tc>
        <w:tc>
          <w:tcPr>
            <w:tcW w:w="3260" w:type="dxa"/>
            <w:gridSpan w:val="4"/>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Potrafi rozwiązywać problemy związane z wykonywaniem zawodu, współdziała interdyscyplinarnie.</w:t>
            </w:r>
          </w:p>
        </w:tc>
        <w:tc>
          <w:tcPr>
            <w:tcW w:w="2551"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rPr>
                <w:rFonts w:ascii="Arial Narrow" w:hAnsi="Arial Narrow" w:cs="Arial"/>
                <w:sz w:val="20"/>
                <w:szCs w:val="20"/>
              </w:rPr>
            </w:pPr>
            <w:r w:rsidRPr="0098341C">
              <w:rPr>
                <w:rFonts w:ascii="Arial Narrow" w:hAnsi="Arial Narrow" w:cs="Arial"/>
                <w:sz w:val="20"/>
                <w:szCs w:val="20"/>
              </w:rPr>
              <w:t>Obserwacja</w:t>
            </w:r>
          </w:p>
        </w:tc>
      </w:tr>
      <w:tr w:rsidR="001444CC" w:rsidRPr="0098341C" w:rsidTr="00DF6A6D">
        <w:trPr>
          <w:cantSplit/>
          <w:trHeight w:val="425"/>
        </w:trPr>
        <w:tc>
          <w:tcPr>
            <w:tcW w:w="9425" w:type="dxa"/>
            <w:gridSpan w:val="13"/>
          </w:tcPr>
          <w:p w:rsidR="001444CC" w:rsidRPr="0098341C" w:rsidRDefault="001444CC" w:rsidP="0098341C">
            <w:pPr>
              <w:spacing w:after="0" w:line="240" w:lineRule="auto"/>
              <w:rPr>
                <w:rFonts w:ascii="Arial Narrow" w:hAnsi="Arial Narrow" w:cs="Arial"/>
                <w:b/>
                <w:sz w:val="20"/>
                <w:szCs w:val="20"/>
              </w:rPr>
            </w:pPr>
            <w:r w:rsidRPr="0098341C">
              <w:rPr>
                <w:rFonts w:ascii="Arial Narrow" w:hAnsi="Arial Narrow" w:cs="Arial"/>
                <w:b/>
                <w:sz w:val="20"/>
                <w:szCs w:val="20"/>
              </w:rPr>
              <w:t xml:space="preserve">Nakład pracy studenta  (w godzinach dydaktycznych 1h dyd.=45 minut)** </w:t>
            </w:r>
          </w:p>
        </w:tc>
      </w:tr>
      <w:tr w:rsidR="001444CC" w:rsidRPr="0098341C" w:rsidTr="00DF6A6D">
        <w:trPr>
          <w:cantSplit/>
          <w:trHeight w:val="283"/>
        </w:trPr>
        <w:tc>
          <w:tcPr>
            <w:tcW w:w="4605" w:type="dxa"/>
            <w:gridSpan w:val="8"/>
          </w:tcPr>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Stacjonarne</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udział w wykładach </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udział w ćwiczeniach = </w:t>
            </w:r>
            <w:r w:rsidR="00CF1E37" w:rsidRPr="0098341C">
              <w:rPr>
                <w:rFonts w:ascii="Arial Narrow" w:hAnsi="Arial Narrow" w:cs="Arial"/>
                <w:sz w:val="20"/>
                <w:szCs w:val="20"/>
              </w:rPr>
              <w:t>20</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przygotowanie do ćwiczeń = </w:t>
            </w:r>
            <w:r w:rsidR="00CF1E37" w:rsidRPr="0098341C">
              <w:rPr>
                <w:rFonts w:ascii="Arial Narrow" w:hAnsi="Arial Narrow" w:cs="Arial"/>
                <w:sz w:val="20"/>
                <w:szCs w:val="20"/>
              </w:rPr>
              <w:t>5</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przygotowanie do wykładu </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przygotowanie do egzaminu = 2</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realizacja zadań projektowych </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e-learning </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zaliczenie/egzamin = 1</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inne  (określ jakie)</w:t>
            </w:r>
          </w:p>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RAZEM:</w:t>
            </w:r>
          </w:p>
          <w:p w:rsidR="001444CC" w:rsidRPr="0098341C" w:rsidRDefault="001444CC" w:rsidP="00A93F2C">
            <w:pPr>
              <w:spacing w:after="0" w:line="240" w:lineRule="auto"/>
              <w:rPr>
                <w:rFonts w:ascii="Arial Narrow" w:hAnsi="Arial Narrow" w:cs="Arial"/>
                <w:b/>
                <w:color w:val="FF0000"/>
                <w:sz w:val="20"/>
                <w:szCs w:val="20"/>
              </w:rPr>
            </w:pPr>
            <w:r w:rsidRPr="0098341C">
              <w:rPr>
                <w:rFonts w:ascii="Arial Narrow" w:hAnsi="Arial Narrow" w:cs="Arial"/>
                <w:b/>
                <w:color w:val="FF0000"/>
                <w:sz w:val="20"/>
                <w:szCs w:val="20"/>
              </w:rPr>
              <w:t>Liczba punktów  ECTS:</w:t>
            </w:r>
          </w:p>
          <w:p w:rsidR="001444CC" w:rsidRPr="0098341C" w:rsidRDefault="001444CC" w:rsidP="0098341C">
            <w:pPr>
              <w:spacing w:after="0" w:line="240" w:lineRule="auto"/>
              <w:rPr>
                <w:rFonts w:ascii="Arial Narrow" w:hAnsi="Arial Narrow" w:cs="Arial"/>
                <w:b/>
                <w:sz w:val="20"/>
                <w:szCs w:val="20"/>
              </w:rPr>
            </w:pPr>
            <w:r w:rsidRPr="0098341C">
              <w:rPr>
                <w:rFonts w:ascii="Arial Narrow" w:hAnsi="Arial Narrow" w:cs="Arial"/>
                <w:b/>
                <w:sz w:val="20"/>
                <w:szCs w:val="20"/>
              </w:rPr>
              <w:t xml:space="preserve">w tym w ramach zajęć praktycznych: </w:t>
            </w:r>
          </w:p>
        </w:tc>
        <w:tc>
          <w:tcPr>
            <w:tcW w:w="4820" w:type="dxa"/>
            <w:gridSpan w:val="5"/>
          </w:tcPr>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Niestacjonarne</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udział w wykładach </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udział w ćwiczeniach = </w:t>
            </w:r>
            <w:r w:rsidR="00CF1E37" w:rsidRPr="0098341C">
              <w:rPr>
                <w:rFonts w:ascii="Arial Narrow" w:hAnsi="Arial Narrow" w:cs="Arial"/>
                <w:sz w:val="20"/>
                <w:szCs w:val="20"/>
              </w:rPr>
              <w:t>20</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przygotowanie do ćwiczeń = </w:t>
            </w:r>
            <w:r w:rsidR="00CF1E37" w:rsidRPr="0098341C">
              <w:rPr>
                <w:rFonts w:ascii="Arial Narrow" w:hAnsi="Arial Narrow" w:cs="Arial"/>
                <w:sz w:val="20"/>
                <w:szCs w:val="20"/>
              </w:rPr>
              <w:t>5</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przygotowanie do wykładu </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przygotowanie do egzaminu = 2</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realizacja zadań projektowych </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e-l</w:t>
            </w:r>
            <w:r w:rsidR="0098341C" w:rsidRPr="0098341C">
              <w:rPr>
                <w:rFonts w:ascii="Arial Narrow" w:hAnsi="Arial Narrow" w:cs="Arial"/>
                <w:sz w:val="20"/>
                <w:szCs w:val="20"/>
              </w:rPr>
              <w:t>earning</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zaliczenie/egzamin = 1</w:t>
            </w:r>
          </w:p>
          <w:p w:rsidR="001444CC" w:rsidRPr="0098341C" w:rsidRDefault="0098341C" w:rsidP="00A93F2C">
            <w:pPr>
              <w:spacing w:after="0" w:line="240" w:lineRule="auto"/>
              <w:rPr>
                <w:rFonts w:ascii="Arial Narrow" w:hAnsi="Arial Narrow" w:cs="Arial"/>
                <w:sz w:val="20"/>
                <w:szCs w:val="20"/>
              </w:rPr>
            </w:pPr>
            <w:r w:rsidRPr="0098341C">
              <w:rPr>
                <w:rFonts w:ascii="Arial Narrow" w:hAnsi="Arial Narrow" w:cs="Arial"/>
                <w:sz w:val="20"/>
                <w:szCs w:val="20"/>
              </w:rPr>
              <w:t xml:space="preserve">inne  (określ jakie) </w:t>
            </w:r>
          </w:p>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RAZEM:</w:t>
            </w:r>
          </w:p>
          <w:p w:rsidR="001444CC" w:rsidRPr="0098341C" w:rsidRDefault="001444CC" w:rsidP="00A93F2C">
            <w:pPr>
              <w:spacing w:after="0" w:line="240" w:lineRule="auto"/>
              <w:rPr>
                <w:rFonts w:ascii="Arial Narrow" w:hAnsi="Arial Narrow" w:cs="Arial"/>
                <w:b/>
                <w:color w:val="FF0000"/>
                <w:sz w:val="20"/>
                <w:szCs w:val="20"/>
              </w:rPr>
            </w:pPr>
            <w:r w:rsidRPr="0098341C">
              <w:rPr>
                <w:rFonts w:ascii="Arial Narrow" w:hAnsi="Arial Narrow" w:cs="Arial"/>
                <w:b/>
                <w:color w:val="FF0000"/>
                <w:sz w:val="20"/>
                <w:szCs w:val="20"/>
              </w:rPr>
              <w:t>Liczba punktów  ECTS:</w:t>
            </w:r>
          </w:p>
          <w:p w:rsidR="001444CC" w:rsidRPr="0098341C" w:rsidRDefault="001444CC" w:rsidP="0098341C">
            <w:pPr>
              <w:spacing w:after="0" w:line="240" w:lineRule="auto"/>
              <w:rPr>
                <w:rFonts w:ascii="Arial Narrow" w:hAnsi="Arial Narrow" w:cs="Arial"/>
                <w:b/>
                <w:sz w:val="20"/>
                <w:szCs w:val="20"/>
              </w:rPr>
            </w:pPr>
            <w:r w:rsidRPr="0098341C">
              <w:rPr>
                <w:rFonts w:ascii="Arial Narrow" w:hAnsi="Arial Narrow" w:cs="Arial"/>
                <w:b/>
                <w:sz w:val="20"/>
                <w:szCs w:val="20"/>
              </w:rPr>
              <w:t xml:space="preserve">w tym w ramach zajęć praktycznych: </w:t>
            </w:r>
          </w:p>
        </w:tc>
      </w:tr>
      <w:tr w:rsidR="001444CC" w:rsidRPr="0098341C"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WARUNKI WSTĘPNE</w:t>
            </w:r>
          </w:p>
          <w:p w:rsidR="001444CC" w:rsidRPr="0098341C" w:rsidRDefault="001444CC" w:rsidP="00A93F2C">
            <w:pPr>
              <w:spacing w:after="0" w:line="240" w:lineRule="auto"/>
              <w:rPr>
                <w:rFonts w:ascii="Arial Narrow" w:hAnsi="Arial Narrow" w:cs="Arial"/>
                <w:b/>
                <w:sz w:val="20"/>
                <w:szCs w:val="20"/>
              </w:rPr>
            </w:pPr>
          </w:p>
        </w:tc>
        <w:tc>
          <w:tcPr>
            <w:tcW w:w="7370" w:type="dxa"/>
            <w:gridSpan w:val="10"/>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sz w:val="20"/>
                <w:szCs w:val="20"/>
              </w:rPr>
              <w:t>Opanowanie podstawowych wiadomości z zakresu anatomii opisowej i funkcjonalnej człowieka</w:t>
            </w:r>
            <w:r w:rsidR="00A47D84" w:rsidRPr="0098341C">
              <w:rPr>
                <w:rFonts w:ascii="Arial Narrow" w:hAnsi="Arial Narrow"/>
                <w:sz w:val="20"/>
                <w:szCs w:val="20"/>
              </w:rPr>
              <w:t>. Podstawowa wiedza z zakresu metod terapeutycznych stosowanych w terapii dysfunkcji narządu ruchu.</w:t>
            </w:r>
          </w:p>
        </w:tc>
      </w:tr>
      <w:tr w:rsidR="001444CC" w:rsidRPr="0098341C"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TREŚCI PRZEDMIOTU</w:t>
            </w:r>
          </w:p>
          <w:p w:rsidR="001444CC" w:rsidRPr="0098341C" w:rsidRDefault="001444CC" w:rsidP="00A93F2C">
            <w:pPr>
              <w:spacing w:after="0" w:line="240" w:lineRule="auto"/>
              <w:rPr>
                <w:rFonts w:ascii="Arial Narrow" w:hAnsi="Arial Narrow"/>
                <w:sz w:val="20"/>
                <w:szCs w:val="20"/>
              </w:rPr>
            </w:pPr>
            <w:r w:rsidRPr="0098341C">
              <w:rPr>
                <w:rFonts w:ascii="Arial Narrow" w:hAnsi="Arial Narrow"/>
                <w:b/>
                <w:sz w:val="20"/>
                <w:szCs w:val="20"/>
              </w:rPr>
              <w:t>(</w:t>
            </w:r>
            <w:r w:rsidRPr="0098341C">
              <w:rPr>
                <w:rFonts w:ascii="Arial Narrow" w:hAnsi="Arial Narrow"/>
                <w:sz w:val="20"/>
                <w:szCs w:val="20"/>
              </w:rPr>
              <w:t xml:space="preserve">z podziałem na </w:t>
            </w:r>
          </w:p>
          <w:p w:rsidR="001444CC" w:rsidRPr="0098341C" w:rsidRDefault="001444CC" w:rsidP="00A93F2C">
            <w:pPr>
              <w:spacing w:after="0" w:line="240" w:lineRule="auto"/>
              <w:rPr>
                <w:rFonts w:ascii="Arial Narrow" w:hAnsi="Arial Narrow"/>
                <w:sz w:val="20"/>
                <w:szCs w:val="20"/>
              </w:rPr>
            </w:pPr>
            <w:r w:rsidRPr="0098341C">
              <w:rPr>
                <w:rFonts w:ascii="Arial Narrow" w:hAnsi="Arial Narrow"/>
                <w:sz w:val="20"/>
                <w:szCs w:val="20"/>
              </w:rPr>
              <w:t>zajęcia w formie bezpośredniej i e-learning)</w:t>
            </w:r>
          </w:p>
          <w:p w:rsidR="001444CC" w:rsidRPr="0098341C" w:rsidRDefault="001444CC" w:rsidP="00A93F2C">
            <w:pPr>
              <w:spacing w:after="0" w:line="240" w:lineRule="auto"/>
              <w:rPr>
                <w:rFonts w:ascii="Arial Narrow" w:hAnsi="Arial Narrow" w:cs="Arial"/>
                <w:b/>
                <w:sz w:val="20"/>
                <w:szCs w:val="20"/>
              </w:rPr>
            </w:pPr>
          </w:p>
        </w:tc>
        <w:tc>
          <w:tcPr>
            <w:tcW w:w="7370" w:type="dxa"/>
            <w:gridSpan w:val="10"/>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ind w:left="157"/>
              <w:jc w:val="both"/>
              <w:textAlignment w:val="center"/>
              <w:rPr>
                <w:rFonts w:ascii="Arial Narrow" w:hAnsi="Arial Narrow" w:cs="Arial"/>
                <w:sz w:val="20"/>
                <w:szCs w:val="20"/>
              </w:rPr>
            </w:pPr>
            <w:r w:rsidRPr="0098341C">
              <w:rPr>
                <w:rFonts w:ascii="Arial Narrow" w:hAnsi="Arial Narrow" w:cs="Arial"/>
                <w:sz w:val="20"/>
                <w:szCs w:val="20"/>
              </w:rPr>
              <w:t xml:space="preserve">Treści realizowane w formie bezpośredniej: </w:t>
            </w:r>
          </w:p>
          <w:p w:rsidR="00A93F2C" w:rsidRPr="0098341C" w:rsidRDefault="00E1549D" w:rsidP="00E1549D">
            <w:pPr>
              <w:numPr>
                <w:ilvl w:val="0"/>
                <w:numId w:val="1"/>
              </w:numPr>
              <w:autoSpaceDE w:val="0"/>
              <w:autoSpaceDN w:val="0"/>
              <w:adjustRightInd w:val="0"/>
              <w:spacing w:after="0" w:line="240" w:lineRule="auto"/>
              <w:ind w:left="333" w:hanging="333"/>
              <w:rPr>
                <w:rFonts w:ascii="Arial Narrow" w:hAnsi="Arial Narrow"/>
                <w:sz w:val="20"/>
                <w:szCs w:val="20"/>
              </w:rPr>
            </w:pPr>
            <w:r w:rsidRPr="0098341C">
              <w:rPr>
                <w:rFonts w:ascii="Arial Narrow" w:hAnsi="Arial Narrow"/>
                <w:sz w:val="20"/>
                <w:szCs w:val="20"/>
              </w:rPr>
              <w:t xml:space="preserve">Wprowadzenie do </w:t>
            </w:r>
            <w:r w:rsidR="00B16E99" w:rsidRPr="0098341C">
              <w:rPr>
                <w:rFonts w:ascii="Arial Narrow" w:hAnsi="Arial Narrow"/>
                <w:sz w:val="20"/>
                <w:szCs w:val="20"/>
              </w:rPr>
              <w:t>metody Neurac</w:t>
            </w:r>
            <w:r w:rsidR="00A93F2C" w:rsidRPr="0098341C">
              <w:rPr>
                <w:rFonts w:ascii="Arial Narrow" w:hAnsi="Arial Narrow"/>
                <w:sz w:val="20"/>
                <w:szCs w:val="20"/>
              </w:rPr>
              <w:t xml:space="preserve">. Definicje. Historia. </w:t>
            </w:r>
            <w:r w:rsidR="00B16E99" w:rsidRPr="0098341C">
              <w:rPr>
                <w:rFonts w:ascii="Arial Narrow" w:hAnsi="Arial Narrow"/>
                <w:sz w:val="20"/>
                <w:szCs w:val="20"/>
              </w:rPr>
              <w:t>Podstawowe zasady</w:t>
            </w:r>
            <w:r w:rsidR="00A93F2C" w:rsidRPr="0098341C">
              <w:rPr>
                <w:rFonts w:ascii="Arial Narrow" w:hAnsi="Arial Narrow"/>
                <w:sz w:val="20"/>
                <w:szCs w:val="20"/>
              </w:rPr>
              <w:t xml:space="preserve">. Zapoznanie </w:t>
            </w:r>
            <w:r w:rsidR="0098341C" w:rsidRPr="0098341C">
              <w:rPr>
                <w:rFonts w:ascii="Arial Narrow" w:hAnsi="Arial Narrow"/>
                <w:sz w:val="20"/>
                <w:szCs w:val="20"/>
              </w:rPr>
              <w:br/>
            </w:r>
            <w:r w:rsidR="00A93F2C" w:rsidRPr="0098341C">
              <w:rPr>
                <w:rFonts w:ascii="Arial Narrow" w:hAnsi="Arial Narrow"/>
                <w:sz w:val="20"/>
                <w:szCs w:val="20"/>
              </w:rPr>
              <w:t>z podstawowymi pojęciami.</w:t>
            </w:r>
          </w:p>
          <w:p w:rsidR="00B16E99" w:rsidRPr="0098341C" w:rsidRDefault="00B16E99" w:rsidP="00E1549D">
            <w:pPr>
              <w:numPr>
                <w:ilvl w:val="0"/>
                <w:numId w:val="1"/>
              </w:numPr>
              <w:autoSpaceDE w:val="0"/>
              <w:autoSpaceDN w:val="0"/>
              <w:adjustRightInd w:val="0"/>
              <w:spacing w:after="0" w:line="240" w:lineRule="auto"/>
              <w:ind w:left="333" w:hanging="333"/>
              <w:rPr>
                <w:rFonts w:ascii="Arial Narrow" w:hAnsi="Arial Narrow"/>
                <w:sz w:val="20"/>
                <w:szCs w:val="20"/>
              </w:rPr>
            </w:pPr>
            <w:r w:rsidRPr="0098341C">
              <w:rPr>
                <w:rFonts w:ascii="Arial Narrow" w:hAnsi="Arial Narrow"/>
                <w:sz w:val="20"/>
                <w:szCs w:val="20"/>
              </w:rPr>
              <w:t>Tradycyjne ćwiczenia w podwieszeniu vs ćwiczenia w podwieszeniu Neurac.</w:t>
            </w:r>
          </w:p>
          <w:p w:rsidR="00B16E99" w:rsidRPr="0098341C" w:rsidRDefault="00E1549D" w:rsidP="00B16E99">
            <w:pPr>
              <w:numPr>
                <w:ilvl w:val="0"/>
                <w:numId w:val="1"/>
              </w:numPr>
              <w:autoSpaceDE w:val="0"/>
              <w:autoSpaceDN w:val="0"/>
              <w:adjustRightInd w:val="0"/>
              <w:spacing w:after="0" w:line="240" w:lineRule="auto"/>
              <w:ind w:left="333" w:hanging="333"/>
              <w:rPr>
                <w:rFonts w:ascii="Arial Narrow" w:hAnsi="Arial Narrow"/>
                <w:sz w:val="20"/>
                <w:szCs w:val="20"/>
              </w:rPr>
            </w:pPr>
            <w:r w:rsidRPr="0098341C">
              <w:rPr>
                <w:rFonts w:ascii="Arial Narrow" w:hAnsi="Arial Narrow"/>
                <w:sz w:val="20"/>
                <w:szCs w:val="20"/>
              </w:rPr>
              <w:t xml:space="preserve">Badanie dla </w:t>
            </w:r>
            <w:r w:rsidR="00B16E99" w:rsidRPr="0098341C">
              <w:rPr>
                <w:rFonts w:ascii="Arial Narrow" w:hAnsi="Arial Narrow"/>
                <w:sz w:val="20"/>
                <w:szCs w:val="20"/>
              </w:rPr>
              <w:t xml:space="preserve">w metodzie Neurac. Testy Neurac. Tworzenie protokołów terapeutycznych </w:t>
            </w:r>
            <w:r w:rsidR="0098341C" w:rsidRPr="0098341C">
              <w:rPr>
                <w:rFonts w:ascii="Arial Narrow" w:hAnsi="Arial Narrow"/>
                <w:sz w:val="20"/>
                <w:szCs w:val="20"/>
              </w:rPr>
              <w:br/>
            </w:r>
            <w:r w:rsidR="00B16E99" w:rsidRPr="0098341C">
              <w:rPr>
                <w:rFonts w:ascii="Arial Narrow" w:hAnsi="Arial Narrow"/>
                <w:sz w:val="20"/>
                <w:szCs w:val="20"/>
              </w:rPr>
              <w:t>w metodzie Neurac.</w:t>
            </w:r>
          </w:p>
          <w:p w:rsidR="001444CC" w:rsidRPr="0098341C" w:rsidRDefault="00B16E99" w:rsidP="00E1549D">
            <w:pPr>
              <w:numPr>
                <w:ilvl w:val="0"/>
                <w:numId w:val="1"/>
              </w:numPr>
              <w:autoSpaceDE w:val="0"/>
              <w:autoSpaceDN w:val="0"/>
              <w:adjustRightInd w:val="0"/>
              <w:spacing w:after="0" w:line="240" w:lineRule="auto"/>
              <w:ind w:left="333" w:hanging="333"/>
              <w:rPr>
                <w:rFonts w:ascii="Arial Narrow" w:hAnsi="Arial Narrow"/>
                <w:sz w:val="20"/>
                <w:szCs w:val="20"/>
              </w:rPr>
            </w:pPr>
            <w:r w:rsidRPr="0098341C">
              <w:rPr>
                <w:rFonts w:ascii="Arial Narrow" w:hAnsi="Arial Narrow"/>
                <w:sz w:val="20"/>
                <w:szCs w:val="20"/>
              </w:rPr>
              <w:t xml:space="preserve">Metoda Neurac w badaniu i leczeniu dysfunkcji lędźwiowego odcinka kręgosłupa. </w:t>
            </w:r>
          </w:p>
          <w:p w:rsidR="00B16E99" w:rsidRPr="0098341C" w:rsidRDefault="00B16E99" w:rsidP="00E1549D">
            <w:pPr>
              <w:numPr>
                <w:ilvl w:val="0"/>
                <w:numId w:val="1"/>
              </w:numPr>
              <w:autoSpaceDE w:val="0"/>
              <w:autoSpaceDN w:val="0"/>
              <w:adjustRightInd w:val="0"/>
              <w:spacing w:after="0" w:line="240" w:lineRule="auto"/>
              <w:ind w:left="333" w:hanging="333"/>
              <w:rPr>
                <w:rFonts w:ascii="Arial Narrow" w:hAnsi="Arial Narrow"/>
                <w:sz w:val="20"/>
                <w:szCs w:val="20"/>
              </w:rPr>
            </w:pPr>
            <w:r w:rsidRPr="0098341C">
              <w:rPr>
                <w:rFonts w:ascii="Arial Narrow" w:hAnsi="Arial Narrow"/>
                <w:sz w:val="20"/>
                <w:szCs w:val="20"/>
              </w:rPr>
              <w:t>Metoda Neurac w badaniu i leczeniu dysfunkcji szyjnego odcinka kręgosłupa.</w:t>
            </w:r>
          </w:p>
          <w:p w:rsidR="00B16E99" w:rsidRPr="0098341C" w:rsidRDefault="00B16E99" w:rsidP="00E1549D">
            <w:pPr>
              <w:numPr>
                <w:ilvl w:val="0"/>
                <w:numId w:val="1"/>
              </w:numPr>
              <w:autoSpaceDE w:val="0"/>
              <w:autoSpaceDN w:val="0"/>
              <w:adjustRightInd w:val="0"/>
              <w:spacing w:after="0" w:line="240" w:lineRule="auto"/>
              <w:ind w:left="333" w:hanging="333"/>
              <w:rPr>
                <w:rFonts w:ascii="Arial Narrow" w:hAnsi="Arial Narrow"/>
                <w:sz w:val="20"/>
                <w:szCs w:val="20"/>
              </w:rPr>
            </w:pPr>
            <w:r w:rsidRPr="0098341C">
              <w:rPr>
                <w:rFonts w:ascii="Arial Narrow" w:hAnsi="Arial Narrow"/>
                <w:sz w:val="20"/>
                <w:szCs w:val="20"/>
              </w:rPr>
              <w:t>Metoda Neurac w badaniu i leczeniu dysfunkcji stawu biodrowego oraz kończyny dolnej .</w:t>
            </w:r>
          </w:p>
          <w:p w:rsidR="00B16E99" w:rsidRPr="0098341C" w:rsidRDefault="00B16E99" w:rsidP="00E1549D">
            <w:pPr>
              <w:numPr>
                <w:ilvl w:val="0"/>
                <w:numId w:val="1"/>
              </w:numPr>
              <w:autoSpaceDE w:val="0"/>
              <w:autoSpaceDN w:val="0"/>
              <w:adjustRightInd w:val="0"/>
              <w:spacing w:after="0" w:line="240" w:lineRule="auto"/>
              <w:ind w:left="333" w:hanging="333"/>
              <w:rPr>
                <w:rFonts w:ascii="Arial Narrow" w:hAnsi="Arial Narrow"/>
                <w:sz w:val="20"/>
                <w:szCs w:val="20"/>
              </w:rPr>
            </w:pPr>
            <w:r w:rsidRPr="0098341C">
              <w:rPr>
                <w:rFonts w:ascii="Arial Narrow" w:hAnsi="Arial Narrow"/>
                <w:sz w:val="20"/>
                <w:szCs w:val="20"/>
              </w:rPr>
              <w:t>Metoda Neurac w badaniu i leczeniu dysfunkcji kompleksu barkowego oraz kończyny górnej.</w:t>
            </w:r>
          </w:p>
          <w:p w:rsidR="001444CC" w:rsidRPr="0098341C" w:rsidRDefault="001444CC" w:rsidP="00E1549D">
            <w:pPr>
              <w:autoSpaceDE w:val="0"/>
              <w:autoSpaceDN w:val="0"/>
              <w:adjustRightInd w:val="0"/>
              <w:spacing w:after="0" w:line="240" w:lineRule="auto"/>
              <w:ind w:left="157"/>
              <w:jc w:val="both"/>
              <w:textAlignment w:val="center"/>
              <w:rPr>
                <w:rFonts w:ascii="Arial Narrow" w:hAnsi="Arial Narrow" w:cs="Arial"/>
                <w:sz w:val="20"/>
                <w:szCs w:val="20"/>
              </w:rPr>
            </w:pPr>
          </w:p>
          <w:p w:rsidR="001444CC" w:rsidRPr="0098341C" w:rsidRDefault="001444CC" w:rsidP="00E1549D">
            <w:pPr>
              <w:autoSpaceDE w:val="0"/>
              <w:autoSpaceDN w:val="0"/>
              <w:adjustRightInd w:val="0"/>
              <w:spacing w:after="0" w:line="240" w:lineRule="auto"/>
              <w:ind w:left="157"/>
              <w:jc w:val="both"/>
              <w:textAlignment w:val="center"/>
              <w:rPr>
                <w:rFonts w:ascii="Arial Narrow" w:hAnsi="Arial Narrow" w:cs="Arial"/>
                <w:sz w:val="20"/>
                <w:szCs w:val="20"/>
              </w:rPr>
            </w:pPr>
            <w:r w:rsidRPr="0098341C">
              <w:rPr>
                <w:rFonts w:ascii="Arial Narrow" w:hAnsi="Arial Narrow" w:cs="Arial"/>
                <w:sz w:val="20"/>
                <w:szCs w:val="20"/>
              </w:rPr>
              <w:t>Treści realizowane w formie e-learning: -----</w:t>
            </w:r>
          </w:p>
        </w:tc>
      </w:tr>
      <w:tr w:rsidR="001444CC" w:rsidRPr="0098341C"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 xml:space="preserve">LITERATURA </w:t>
            </w:r>
          </w:p>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OBOWIĄZKOWA</w:t>
            </w:r>
          </w:p>
        </w:tc>
        <w:tc>
          <w:tcPr>
            <w:tcW w:w="7370" w:type="dxa"/>
            <w:gridSpan w:val="10"/>
            <w:tcBorders>
              <w:top w:val="single" w:sz="4" w:space="0" w:color="auto"/>
              <w:left w:val="single" w:sz="4" w:space="0" w:color="auto"/>
              <w:bottom w:val="single" w:sz="4" w:space="0" w:color="auto"/>
              <w:right w:val="single" w:sz="4" w:space="0" w:color="auto"/>
            </w:tcBorders>
          </w:tcPr>
          <w:p w:rsidR="001444CC" w:rsidRPr="0098341C" w:rsidRDefault="00A47D84" w:rsidP="00A47D84">
            <w:pPr>
              <w:widowControl w:val="0"/>
              <w:numPr>
                <w:ilvl w:val="0"/>
                <w:numId w:val="2"/>
              </w:numPr>
              <w:autoSpaceDE w:val="0"/>
              <w:autoSpaceDN w:val="0"/>
              <w:adjustRightInd w:val="0"/>
              <w:spacing w:after="0" w:line="240" w:lineRule="auto"/>
              <w:ind w:left="333" w:hanging="333"/>
              <w:rPr>
                <w:rFonts w:ascii="Arial Narrow" w:hAnsi="Arial Narrow"/>
                <w:b/>
                <w:bCs/>
                <w:sz w:val="20"/>
                <w:szCs w:val="20"/>
              </w:rPr>
            </w:pPr>
            <w:r w:rsidRPr="0098341C">
              <w:rPr>
                <w:rFonts w:ascii="Arial Narrow" w:hAnsi="Arial Narrow"/>
                <w:sz w:val="20"/>
                <w:szCs w:val="20"/>
              </w:rPr>
              <w:t>Skrypt szkoleniowy metody Neurac, Redcord SA, Oslo, 2010.</w:t>
            </w:r>
          </w:p>
        </w:tc>
      </w:tr>
      <w:tr w:rsidR="001444CC" w:rsidRPr="0098341C" w:rsidTr="00E3292B">
        <w:trPr>
          <w:cantSplit/>
          <w:trHeight w:val="288"/>
        </w:trPr>
        <w:tc>
          <w:tcPr>
            <w:tcW w:w="2055" w:type="dxa"/>
            <w:gridSpan w:val="3"/>
            <w:tcBorders>
              <w:top w:val="nil"/>
              <w:left w:val="single" w:sz="4" w:space="0" w:color="auto"/>
              <w:bottom w:val="single" w:sz="4" w:space="0" w:color="auto"/>
              <w:right w:val="single" w:sz="4" w:space="0" w:color="auto"/>
            </w:tcBorders>
            <w:hideMark/>
          </w:tcPr>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lastRenderedPageBreak/>
              <w:t xml:space="preserve">LITERATURA </w:t>
            </w:r>
          </w:p>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UZUPEŁNIAJĄCA</w:t>
            </w:r>
          </w:p>
        </w:tc>
        <w:tc>
          <w:tcPr>
            <w:tcW w:w="7370" w:type="dxa"/>
            <w:gridSpan w:val="10"/>
            <w:tcBorders>
              <w:top w:val="nil"/>
              <w:left w:val="single" w:sz="4" w:space="0" w:color="auto"/>
              <w:bottom w:val="single" w:sz="4" w:space="0" w:color="auto"/>
              <w:right w:val="single" w:sz="4" w:space="0" w:color="auto"/>
            </w:tcBorders>
          </w:tcPr>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lang w:val="en-US"/>
              </w:rPr>
              <w:t xml:space="preserve">Chang WD, Huang WS, Lee CL, Lin HY, Lai PT. Effects of Open and Closed Kinetic Chains of Sling Exercise Therapy on the Muscle Activity of the Vastus Medialis Oblique and Vastus Lateralis. </w:t>
            </w:r>
            <w:r w:rsidRPr="00314079">
              <w:rPr>
                <w:rFonts w:ascii="Arial Narrow" w:hAnsi="Arial Narrow"/>
                <w:sz w:val="20"/>
                <w:szCs w:val="20"/>
              </w:rPr>
              <w:t>Journal of Physical Therapy Science 2014;26(8):1363-6.</w:t>
            </w:r>
          </w:p>
          <w:p w:rsidR="00E3292B" w:rsidRPr="00314079" w:rsidRDefault="00E3292B" w:rsidP="00E3292B">
            <w:pPr>
              <w:pStyle w:val="Akapitzlist"/>
              <w:numPr>
                <w:ilvl w:val="0"/>
                <w:numId w:val="15"/>
              </w:numPr>
              <w:tabs>
                <w:tab w:val="clear" w:pos="720"/>
                <w:tab w:val="num" w:pos="360"/>
              </w:tabs>
              <w:spacing w:after="0" w:line="240" w:lineRule="auto"/>
              <w:ind w:left="360"/>
              <w:jc w:val="both"/>
              <w:rPr>
                <w:rFonts w:ascii="Arial Narrow" w:hAnsi="Arial Narrow"/>
                <w:sz w:val="20"/>
                <w:szCs w:val="20"/>
              </w:rPr>
            </w:pPr>
            <w:r w:rsidRPr="00314079">
              <w:rPr>
                <w:rFonts w:ascii="Arial Narrow" w:hAnsi="Arial Narrow"/>
                <w:sz w:val="20"/>
                <w:szCs w:val="20"/>
                <w:lang w:val="en-US"/>
              </w:rPr>
              <w:t xml:space="preserve">Cho SH, Baek IH, Cheon JY, Cho MJ, Choi MY, Jung DH. Effect of the Push-up Plus (PUP) Exercise at Different Shoulder Rotation Angles on Shoulder Muscle Activities. </w:t>
            </w:r>
            <w:r w:rsidRPr="00314079">
              <w:rPr>
                <w:rFonts w:ascii="Arial Narrow" w:hAnsi="Arial Narrow"/>
                <w:sz w:val="20"/>
                <w:szCs w:val="20"/>
              </w:rPr>
              <w:t>Journal of Physical Therapy Science 2014;26(11):1737-40.</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Choi Y, Kang H. The Effects of Sling Exercise Using Vibration on Trunk Muscle Activities of Healthy Adults. Journal of Physical Therapy Science 2013;25(10):1291-4.</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lang w:val="en-US"/>
              </w:rPr>
              <w:t xml:space="preserve"> Eom MY, Chung SH, Ko TS. Effects of Bridging Exercise on Different Support Surfaces on the Transverse Abdominis. </w:t>
            </w:r>
            <w:r w:rsidRPr="00314079">
              <w:rPr>
                <w:rFonts w:ascii="Arial Narrow" w:hAnsi="Arial Narrow"/>
                <w:sz w:val="20"/>
                <w:szCs w:val="20"/>
              </w:rPr>
              <w:t>Journal of Physical Therapy Science 2013;25(10):1343-6.</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lang w:val="en-US"/>
              </w:rPr>
              <w:t xml:space="preserve">Jeong SY, Chung SH, Shim JH. Comparison of Upper Trapezius, Anterior Deltoid, and Serratus Anterior Muscle Activity during Pushup plus Exercise on Slings and a Stable Surface. </w:t>
            </w:r>
            <w:r w:rsidRPr="00314079">
              <w:rPr>
                <w:rFonts w:ascii="Arial Narrow" w:hAnsi="Arial Narrow"/>
                <w:sz w:val="20"/>
                <w:szCs w:val="20"/>
              </w:rPr>
              <w:t>Journal of Physical Therapy Science 2014;26(6):937-9.</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lang w:val="en-US"/>
              </w:rPr>
              <w:t xml:space="preserve">Kim ER, Oh JS, Yoo WG. Effect of Vibration Frequency on Serratus Anterior Muscle Activity during Performance of the Push-up Plus with a Redcord Sling. </w:t>
            </w:r>
            <w:r w:rsidRPr="00314079">
              <w:rPr>
                <w:rFonts w:ascii="Arial Narrow" w:hAnsi="Arial Narrow"/>
                <w:sz w:val="20"/>
                <w:szCs w:val="20"/>
              </w:rPr>
              <w:t>Journal of Physical Therapy Science 2014;26(8):1275-6.</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lang w:val="en-US"/>
              </w:rPr>
              <w:t xml:space="preserve">Kim GY, Kin SH. Effects of Push-ups Plus Sling Exercise on Muscle Activation and Crosssectional Area of the Multifidus Muscle in Patients with Low Back Pain. </w:t>
            </w:r>
            <w:r w:rsidRPr="00314079">
              <w:rPr>
                <w:rFonts w:ascii="Arial Narrow" w:hAnsi="Arial Narrow"/>
                <w:sz w:val="20"/>
                <w:szCs w:val="20"/>
              </w:rPr>
              <w:t>Journal of Physical Therapy Science 2013;25(12):1575-8.</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Kirkesola G. Neurac – a new treatment method for chronic musculoskeletal pain. Fysioterapeuten 2009;76(12):16-25.</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rPr>
              <w:t xml:space="preserve">Kuszewski M, Gnat R, Saulicz. </w:t>
            </w:r>
            <w:r w:rsidRPr="00314079">
              <w:rPr>
                <w:rFonts w:ascii="Arial Narrow" w:hAnsi="Arial Narrow"/>
                <w:sz w:val="20"/>
                <w:szCs w:val="20"/>
                <w:lang w:val="en-US"/>
              </w:rPr>
              <w:t xml:space="preserve">Stability training of the lumbo-pelvo-hip complex influence stiffness of the hamstrings: a preliminary study. </w:t>
            </w:r>
            <w:r w:rsidRPr="00314079">
              <w:rPr>
                <w:rFonts w:ascii="Arial Narrow" w:hAnsi="Arial Narrow"/>
                <w:sz w:val="20"/>
                <w:szCs w:val="20"/>
              </w:rPr>
              <w:t>Scand J Med Sci Sports 2009;19:260-6.</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 xml:space="preserve">Lee J, Lee H, Lee W. Effect of Weight-bearing Therapeutic Exercise on the Q-angle and Muscle Activity Onset Times of Elite Athletes with Patellofemoral Pain Syndrome: A Randomized Controlled Trial Journal of Physical Therapy Science 2014;26(7):989-92. </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lang w:val="en-US"/>
              </w:rPr>
              <w:t xml:space="preserve">Lee JS, Lee HG. Effects of Sling Exercise Therapy on Trunk Muscle Activation and Balance in Chronic Hemiplegic Patients. </w:t>
            </w:r>
            <w:r w:rsidRPr="00314079">
              <w:rPr>
                <w:rFonts w:ascii="Arial Narrow" w:hAnsi="Arial Narrow"/>
                <w:sz w:val="20"/>
                <w:szCs w:val="20"/>
              </w:rPr>
              <w:t>Journal of Physical Therapy Science 2014;26(5):655-9.</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rPr>
              <w:t xml:space="preserve">Lee JS, Yang SH, Koog YH, Jun HJ, Kim SH, Kim KJ. </w:t>
            </w:r>
            <w:r w:rsidRPr="00314079">
              <w:rPr>
                <w:rFonts w:ascii="Arial Narrow" w:hAnsi="Arial Narrow"/>
                <w:sz w:val="20"/>
                <w:szCs w:val="20"/>
                <w:lang w:val="en-US"/>
              </w:rPr>
              <w:t xml:space="preserve">Effectiveness of sling exercise for chronic low back pain: a systematic review. </w:t>
            </w:r>
            <w:r w:rsidRPr="00314079">
              <w:rPr>
                <w:rFonts w:ascii="Arial Narrow" w:hAnsi="Arial Narrow"/>
                <w:sz w:val="20"/>
                <w:szCs w:val="20"/>
              </w:rPr>
              <w:t>Journal of Physical Therapy Science 2014;26(8):1301-6.</w:t>
            </w:r>
          </w:p>
          <w:p w:rsidR="00E3292B"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Lee S, Lee D, Park J. Effect of the Shoulder Flexion Angle in the Sagittal Plane on the Muscle Activities of the Upper Extremities when Performing Push-up plus Exercises on an Unstable Surface. Journal of Physical Therapy Science 2014;26(10):1589-91.</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lang w:val="en-US"/>
              </w:rPr>
              <w:t xml:space="preserve">Lee SK. The Effects of Vibration Stimuli Applied to the Shoulder Joint on the Activity of the Muscles Around the Shoulder Joint. </w:t>
            </w:r>
            <w:r w:rsidRPr="00314079">
              <w:rPr>
                <w:rFonts w:ascii="Arial Narrow" w:hAnsi="Arial Narrow"/>
                <w:sz w:val="20"/>
                <w:szCs w:val="20"/>
              </w:rPr>
              <w:t>Journal of Physical Therapy Science 2013;25(11):1407-9.</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Maeo S, Chou T, Yamamoto M, Kanehisa H. Muscular activities during sling- and groundbased push-up exercise. BMC Research Notes 2014;7:192 13.</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Marovino T. Neuromuscular Training In Pain Management. Practical PAIN MANAGEMENT 2008;8(9):66-9.</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rPr>
              <w:t xml:space="preserve">Park HJ, Oh DW, Kim SY. </w:t>
            </w:r>
            <w:r w:rsidRPr="00314079">
              <w:rPr>
                <w:rFonts w:ascii="Arial Narrow" w:hAnsi="Arial Narrow"/>
                <w:sz w:val="20"/>
                <w:szCs w:val="20"/>
                <w:lang w:val="en-US"/>
              </w:rPr>
              <w:t xml:space="preserve">Effects of integrating hip movements into bridge exercises on electromyographic activities of selected trunk muscles in healthy individuals. </w:t>
            </w:r>
            <w:r w:rsidRPr="00314079">
              <w:rPr>
                <w:rFonts w:ascii="Arial Narrow" w:hAnsi="Arial Narrow"/>
                <w:sz w:val="20"/>
                <w:szCs w:val="20"/>
              </w:rPr>
              <w:t>Manual Therapy 2014;19(3):246-51.</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Park J, Lee S, Hwangbo G. The effects of a bridge exercise with vibration training and an unstable base of support on lumbar stabilization. Journal of Physical Therapy Science 2015;27(1):63-5.</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Park JH, Hwangbo G. The Effect of Trunk Stabilization Exercises Using a Sling on the Balance of Patients with Hemiplegia. Journal of Physical Therapy Science 2014;26(2):219-21.</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Prokopy MP, Ingersoll CD, Nordenschild E, Katch FI, Gaesser GA, Weltman A. Closedkinetic chain upper-body training improves throwing performance of NCAA Divition I Softball players. Journal of Strength and conditioning 2008;22(6):1790-8.</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Seiler S, Skaanes P.T, Kirkesola G. Effects of Sling Exercise Training on maximal clubhead velocity in junior golfers. Medicine &amp; Science in Sports &amp; Exercise 2006;38(5):286</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Stray Pedersen JI, Magnussen R, Kuffel E, Seiler S. Sling Exercise Training improves balance, kicking velocity and torso stabilization strength in elite soccer players. Medicine &amp; Science in Sports &amp; Exercise 2006;38(5):243.</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lang w:val="en-US"/>
              </w:rPr>
              <w:t xml:space="preserve">Tsauo JY, Cheng PF, Yang RS. The effects of sensorimotor training on knee proprioception and function for patients with knee osteoarthritis: a preliminary-report. </w:t>
            </w:r>
            <w:r w:rsidRPr="00314079">
              <w:rPr>
                <w:rFonts w:ascii="Arial Narrow" w:hAnsi="Arial Narrow"/>
                <w:sz w:val="20"/>
                <w:szCs w:val="20"/>
              </w:rPr>
              <w:t>Clin Rehabil 2008;22;448-57.</w:t>
            </w:r>
          </w:p>
          <w:p w:rsidR="00E3292B" w:rsidRPr="00314079" w:rsidRDefault="00E3292B" w:rsidP="00E3292B">
            <w:pPr>
              <w:spacing w:after="0" w:line="240" w:lineRule="auto"/>
              <w:ind w:left="335"/>
              <w:jc w:val="both"/>
              <w:rPr>
                <w:rFonts w:ascii="Arial Narrow" w:hAnsi="Arial Narrow"/>
                <w:sz w:val="20"/>
                <w:szCs w:val="20"/>
                <w:lang w:val="en-US"/>
              </w:rPr>
            </w:pPr>
          </w:p>
          <w:p w:rsidR="0098341C" w:rsidRPr="00E3292B" w:rsidRDefault="0098341C" w:rsidP="00E3292B">
            <w:pPr>
              <w:spacing w:after="0" w:line="240" w:lineRule="auto"/>
              <w:jc w:val="both"/>
              <w:rPr>
                <w:rFonts w:ascii="Arial Narrow" w:hAnsi="Arial Narrow"/>
                <w:sz w:val="6"/>
                <w:szCs w:val="16"/>
                <w:lang w:val="en-US"/>
              </w:rPr>
            </w:pPr>
          </w:p>
        </w:tc>
      </w:tr>
      <w:tr w:rsidR="00E3292B" w:rsidRPr="0098341C"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E3292B" w:rsidRPr="0098341C" w:rsidRDefault="00E3292B" w:rsidP="00A93F2C">
            <w:pPr>
              <w:keepNext/>
              <w:spacing w:after="0" w:line="240" w:lineRule="auto"/>
              <w:outlineLvl w:val="2"/>
              <w:rPr>
                <w:rFonts w:ascii="Arial Narrow" w:hAnsi="Arial Narrow" w:cs="Arial"/>
                <w:b/>
                <w:bCs/>
                <w:sz w:val="20"/>
                <w:szCs w:val="20"/>
              </w:rPr>
            </w:pPr>
          </w:p>
        </w:tc>
        <w:tc>
          <w:tcPr>
            <w:tcW w:w="7370" w:type="dxa"/>
            <w:gridSpan w:val="10"/>
            <w:tcBorders>
              <w:top w:val="single" w:sz="4" w:space="0" w:color="auto"/>
              <w:left w:val="single" w:sz="4" w:space="0" w:color="auto"/>
              <w:bottom w:val="single" w:sz="4" w:space="0" w:color="auto"/>
              <w:right w:val="single" w:sz="4" w:space="0" w:color="auto"/>
            </w:tcBorders>
          </w:tcPr>
          <w:p w:rsidR="00E3292B" w:rsidRDefault="00E3292B" w:rsidP="00A93F2C">
            <w:pPr>
              <w:spacing w:after="0" w:line="240" w:lineRule="auto"/>
              <w:rPr>
                <w:rFonts w:ascii="Arial Narrow" w:hAnsi="Arial Narrow" w:cs="Arial"/>
                <w:sz w:val="20"/>
                <w:szCs w:val="20"/>
              </w:rPr>
            </w:pP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Unsgaard-Tøndel M, Fladmark AM, Salvesen Ø, Vasseljen O. Motor Control Exercises, Sling Exercises, and General Exercises for Patients With Chronic Low Back Pain: A Randomized Controlled Trial With 1-Year Follow-up. Physical Therapy 2010;90(10):1426-40.</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rPr>
            </w:pPr>
            <w:r w:rsidRPr="00314079">
              <w:rPr>
                <w:rFonts w:ascii="Arial Narrow" w:hAnsi="Arial Narrow"/>
                <w:sz w:val="20"/>
                <w:szCs w:val="20"/>
                <w:lang w:val="en-US"/>
              </w:rPr>
              <w:t xml:space="preserve">Vasseljen O, Flademark AM. Abdominal muscle contraction thickness and function after specific and general exercises: A randomized controlled trial in chronic low back pain patients. </w:t>
            </w:r>
            <w:r w:rsidRPr="00314079">
              <w:rPr>
                <w:rFonts w:ascii="Arial Narrow" w:hAnsi="Arial Narrow"/>
                <w:sz w:val="20"/>
                <w:szCs w:val="20"/>
              </w:rPr>
              <w:t>Manual Therapy 2010;15:482-9.</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Vikne J, Oedegaard A, Laerum E, Ihlebaek C, Kirkesola G. A randomized study of new sling exercise treatment vs traditional physiotherapy for patients with chronic whiplashassociated disorders with unsettled compensation claims. J.Rehabil Med 2007;39(3):252-29.</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Yue YS, Wang XD, Xie B, Li ZH, Chen BL, Wang XQ, Zhu Y. Sling Exercise for Chronic Low Back Pain: A Systematic Review and Meta-Analysis. PLoS ONE 2014;9(6):e99307.</w:t>
            </w:r>
          </w:p>
          <w:p w:rsidR="00E3292B" w:rsidRPr="00314079" w:rsidRDefault="00E3292B" w:rsidP="00E3292B">
            <w:pPr>
              <w:numPr>
                <w:ilvl w:val="0"/>
                <w:numId w:val="15"/>
              </w:numPr>
              <w:tabs>
                <w:tab w:val="clear" w:pos="720"/>
                <w:tab w:val="num" w:pos="360"/>
              </w:tabs>
              <w:spacing w:after="0" w:line="240" w:lineRule="auto"/>
              <w:ind w:left="335" w:hanging="335"/>
              <w:jc w:val="both"/>
              <w:rPr>
                <w:rFonts w:ascii="Arial Narrow" w:hAnsi="Arial Narrow"/>
                <w:sz w:val="20"/>
                <w:szCs w:val="20"/>
                <w:lang w:val="en-US"/>
              </w:rPr>
            </w:pPr>
            <w:r w:rsidRPr="00314079">
              <w:rPr>
                <w:rFonts w:ascii="Arial Narrow" w:hAnsi="Arial Narrow"/>
                <w:sz w:val="20"/>
                <w:szCs w:val="20"/>
                <w:lang w:val="en-US"/>
              </w:rPr>
              <w:t>Yun K, Lee S, Park J. Effects of closed chain exercises for the lumbar region performed with local vibration applied to an unstable support surface on the thickness and length of the transverse abdominis Journal of Physical Therapy Science 2015;27(1):101-3. 2.</w:t>
            </w:r>
          </w:p>
          <w:p w:rsidR="00E3292B" w:rsidRPr="0098341C" w:rsidRDefault="00E3292B" w:rsidP="00A93F2C">
            <w:pPr>
              <w:spacing w:after="0" w:line="240" w:lineRule="auto"/>
              <w:rPr>
                <w:rFonts w:ascii="Arial Narrow" w:hAnsi="Arial Narrow" w:cs="Arial"/>
                <w:sz w:val="20"/>
                <w:szCs w:val="20"/>
              </w:rPr>
            </w:pPr>
          </w:p>
        </w:tc>
      </w:tr>
      <w:tr w:rsidR="001444CC" w:rsidRPr="0098341C"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keepNext/>
              <w:spacing w:after="0" w:line="240" w:lineRule="auto"/>
              <w:outlineLvl w:val="2"/>
              <w:rPr>
                <w:rFonts w:ascii="Arial Narrow" w:hAnsi="Arial Narrow" w:cs="Arial"/>
                <w:b/>
                <w:bCs/>
                <w:sz w:val="20"/>
                <w:szCs w:val="20"/>
              </w:rPr>
            </w:pPr>
            <w:r w:rsidRPr="0098341C">
              <w:rPr>
                <w:rFonts w:ascii="Arial Narrow" w:hAnsi="Arial Narrow" w:cs="Arial"/>
                <w:b/>
                <w:bCs/>
                <w:sz w:val="20"/>
                <w:szCs w:val="20"/>
              </w:rPr>
              <w:t>METODY NAUCZANIA</w:t>
            </w:r>
          </w:p>
          <w:p w:rsidR="001444CC" w:rsidRPr="0098341C" w:rsidRDefault="001444CC" w:rsidP="00A93F2C">
            <w:pPr>
              <w:spacing w:after="0" w:line="240" w:lineRule="auto"/>
              <w:rPr>
                <w:rFonts w:ascii="Arial Narrow" w:hAnsi="Arial Narrow"/>
                <w:sz w:val="20"/>
                <w:szCs w:val="20"/>
              </w:rPr>
            </w:pPr>
            <w:r w:rsidRPr="0098341C">
              <w:rPr>
                <w:rFonts w:ascii="Arial Narrow" w:hAnsi="Arial Narrow"/>
                <w:b/>
                <w:sz w:val="20"/>
                <w:szCs w:val="20"/>
              </w:rPr>
              <w:t>(</w:t>
            </w:r>
            <w:r w:rsidRPr="0098341C">
              <w:rPr>
                <w:rFonts w:ascii="Arial Narrow" w:hAnsi="Arial Narrow"/>
                <w:sz w:val="20"/>
                <w:szCs w:val="20"/>
              </w:rPr>
              <w:t xml:space="preserve">z podziałem na </w:t>
            </w: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sz w:val="20"/>
                <w:szCs w:val="20"/>
              </w:rPr>
              <w:t>zajęcia w formie bezpośredniej i e-learning)</w:t>
            </w:r>
          </w:p>
        </w:tc>
        <w:tc>
          <w:tcPr>
            <w:tcW w:w="7370" w:type="dxa"/>
            <w:gridSpan w:val="10"/>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sz w:val="20"/>
                <w:szCs w:val="20"/>
              </w:rPr>
            </w:pPr>
            <w:r w:rsidRPr="0098341C">
              <w:rPr>
                <w:rFonts w:ascii="Arial Narrow" w:hAnsi="Arial Narrow" w:cs="Arial"/>
                <w:sz w:val="20"/>
                <w:szCs w:val="20"/>
              </w:rPr>
              <w:t xml:space="preserve">W formie bezpośredniej: </w:t>
            </w:r>
          </w:p>
          <w:p w:rsidR="001444CC" w:rsidRPr="0098341C" w:rsidRDefault="001444CC" w:rsidP="00A93F2C">
            <w:pPr>
              <w:numPr>
                <w:ilvl w:val="0"/>
                <w:numId w:val="4"/>
              </w:numPr>
              <w:spacing w:after="0" w:line="240" w:lineRule="auto"/>
              <w:ind w:left="333" w:hanging="333"/>
              <w:rPr>
                <w:rFonts w:ascii="Arial Narrow" w:hAnsi="Arial Narrow"/>
                <w:sz w:val="20"/>
                <w:szCs w:val="20"/>
              </w:rPr>
            </w:pPr>
            <w:r w:rsidRPr="0098341C">
              <w:rPr>
                <w:rFonts w:ascii="Arial Narrow" w:hAnsi="Arial Narrow"/>
                <w:sz w:val="20"/>
                <w:szCs w:val="20"/>
              </w:rPr>
              <w:t>Metody podające: wykład problemowy, metody problemowe, metody aktywizujące, dyskusja dydaktyczna związana z wykładem</w:t>
            </w:r>
          </w:p>
          <w:p w:rsidR="008F5751" w:rsidRPr="0098341C" w:rsidRDefault="008F5751" w:rsidP="00A93F2C">
            <w:pPr>
              <w:numPr>
                <w:ilvl w:val="0"/>
                <w:numId w:val="4"/>
              </w:numPr>
              <w:spacing w:after="0" w:line="240" w:lineRule="auto"/>
              <w:ind w:left="333" w:hanging="333"/>
              <w:rPr>
                <w:rFonts w:ascii="Arial Narrow" w:hAnsi="Arial Narrow"/>
                <w:sz w:val="20"/>
                <w:szCs w:val="20"/>
              </w:rPr>
            </w:pPr>
            <w:r w:rsidRPr="0098341C">
              <w:rPr>
                <w:rFonts w:ascii="Arial Narrow" w:hAnsi="Arial Narrow"/>
                <w:sz w:val="20"/>
                <w:szCs w:val="20"/>
              </w:rPr>
              <w:t>ćwiczenia praktyczne, rozwiązywanie przykładowych problemów klinicznych</w:t>
            </w:r>
          </w:p>
          <w:p w:rsidR="001444CC" w:rsidRPr="0098341C" w:rsidRDefault="001444CC" w:rsidP="00A93F2C">
            <w:pPr>
              <w:spacing w:after="0" w:line="240" w:lineRule="auto"/>
              <w:ind w:left="333"/>
              <w:rPr>
                <w:rFonts w:ascii="Arial Narrow" w:hAnsi="Arial Narrow"/>
                <w:sz w:val="20"/>
                <w:szCs w:val="20"/>
              </w:rPr>
            </w:pPr>
          </w:p>
          <w:p w:rsidR="001444CC" w:rsidRPr="0098341C" w:rsidRDefault="001444CC" w:rsidP="00A93F2C">
            <w:pPr>
              <w:spacing w:after="0" w:line="240" w:lineRule="auto"/>
              <w:rPr>
                <w:rFonts w:ascii="Arial Narrow" w:hAnsi="Arial Narrow" w:cs="Arial"/>
                <w:sz w:val="20"/>
                <w:szCs w:val="20"/>
              </w:rPr>
            </w:pPr>
            <w:r w:rsidRPr="0098341C">
              <w:rPr>
                <w:rFonts w:ascii="Arial Narrow" w:hAnsi="Arial Narrow" w:cs="Arial"/>
                <w:sz w:val="20"/>
                <w:szCs w:val="20"/>
              </w:rPr>
              <w:t>W formie e-learning: -----</w:t>
            </w:r>
          </w:p>
        </w:tc>
      </w:tr>
      <w:tr w:rsidR="001444CC" w:rsidRPr="0098341C"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hideMark/>
          </w:tcPr>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POMOCE NAUKOWE</w:t>
            </w:r>
          </w:p>
        </w:tc>
        <w:tc>
          <w:tcPr>
            <w:tcW w:w="7370" w:type="dxa"/>
            <w:gridSpan w:val="10"/>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jc w:val="both"/>
              <w:textAlignment w:val="center"/>
              <w:rPr>
                <w:rFonts w:ascii="Arial Narrow" w:hAnsi="Arial Narrow" w:cs="Arial"/>
                <w:sz w:val="20"/>
                <w:szCs w:val="20"/>
              </w:rPr>
            </w:pPr>
            <w:r w:rsidRPr="0098341C">
              <w:rPr>
                <w:rFonts w:ascii="Arial Narrow" w:hAnsi="Arial Narrow"/>
                <w:sz w:val="20"/>
                <w:szCs w:val="20"/>
              </w:rPr>
              <w:t>Prezentacja multimedialna, pomoce dydaktyczne</w:t>
            </w:r>
            <w:r w:rsidR="00A93F2C" w:rsidRPr="0098341C">
              <w:rPr>
                <w:rFonts w:ascii="Arial Narrow" w:hAnsi="Arial Narrow"/>
                <w:sz w:val="20"/>
                <w:szCs w:val="20"/>
              </w:rPr>
              <w:t>: model szkieletu, modele stawów</w:t>
            </w:r>
            <w:r w:rsidR="00AA7F2F" w:rsidRPr="0098341C">
              <w:rPr>
                <w:rFonts w:ascii="Arial Narrow" w:hAnsi="Arial Narrow"/>
                <w:sz w:val="20"/>
                <w:szCs w:val="20"/>
              </w:rPr>
              <w:t>, stanowiska i akcesoria Redcord do prowadzenia ćwiczeń metody Neurac</w:t>
            </w:r>
          </w:p>
        </w:tc>
      </w:tr>
      <w:tr w:rsidR="001444CC" w:rsidRPr="0098341C"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hideMark/>
          </w:tcPr>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PROJEKT</w:t>
            </w:r>
          </w:p>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(o ile jest realizowany w ramach modułu zajęć)</w:t>
            </w:r>
          </w:p>
        </w:tc>
        <w:tc>
          <w:tcPr>
            <w:tcW w:w="7370" w:type="dxa"/>
            <w:gridSpan w:val="10"/>
            <w:tcBorders>
              <w:top w:val="single" w:sz="4" w:space="0" w:color="auto"/>
              <w:left w:val="single" w:sz="4" w:space="0" w:color="auto"/>
              <w:bottom w:val="single" w:sz="4" w:space="0" w:color="auto"/>
              <w:right w:val="single" w:sz="4" w:space="0" w:color="auto"/>
            </w:tcBorders>
          </w:tcPr>
          <w:p w:rsidR="001444CC" w:rsidRPr="0098341C" w:rsidRDefault="001444CC" w:rsidP="00A93F2C">
            <w:pPr>
              <w:autoSpaceDE w:val="0"/>
              <w:autoSpaceDN w:val="0"/>
              <w:adjustRightInd w:val="0"/>
              <w:spacing w:after="0" w:line="240" w:lineRule="auto"/>
              <w:contextualSpacing/>
              <w:jc w:val="both"/>
              <w:textAlignment w:val="center"/>
              <w:rPr>
                <w:rFonts w:ascii="Arial Narrow" w:hAnsi="Arial Narrow" w:cs="Arial"/>
                <w:sz w:val="20"/>
                <w:szCs w:val="20"/>
                <w:lang w:val="sv-SE"/>
              </w:rPr>
            </w:pPr>
          </w:p>
        </w:tc>
      </w:tr>
      <w:tr w:rsidR="001444CC" w:rsidRPr="0098341C"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tcPr>
          <w:p w:rsidR="001444CC" w:rsidRPr="0098341C" w:rsidRDefault="001444CC" w:rsidP="00A93F2C">
            <w:pPr>
              <w:spacing w:after="0" w:line="240" w:lineRule="auto"/>
              <w:rPr>
                <w:rFonts w:ascii="Arial Narrow" w:hAnsi="Arial Narrow" w:cs="Arial"/>
                <w:b/>
                <w:sz w:val="20"/>
                <w:szCs w:val="20"/>
              </w:rPr>
            </w:pPr>
            <w:r w:rsidRPr="0098341C">
              <w:rPr>
                <w:rFonts w:ascii="Arial Narrow" w:hAnsi="Arial Narrow" w:cs="Arial"/>
                <w:b/>
                <w:sz w:val="20"/>
                <w:szCs w:val="20"/>
              </w:rPr>
              <w:t>SPOSÓB ZALICZENIA</w:t>
            </w:r>
          </w:p>
        </w:tc>
        <w:tc>
          <w:tcPr>
            <w:tcW w:w="7370" w:type="dxa"/>
            <w:gridSpan w:val="10"/>
            <w:tcBorders>
              <w:top w:val="single" w:sz="4" w:space="0" w:color="auto"/>
              <w:left w:val="single" w:sz="4" w:space="0" w:color="auto"/>
              <w:bottom w:val="single" w:sz="4" w:space="0" w:color="auto"/>
              <w:right w:val="single" w:sz="4" w:space="0" w:color="auto"/>
            </w:tcBorders>
            <w:hideMark/>
          </w:tcPr>
          <w:p w:rsidR="001444CC" w:rsidRPr="0098341C" w:rsidRDefault="00AA7F2F" w:rsidP="00AA7F2F">
            <w:pPr>
              <w:autoSpaceDE w:val="0"/>
              <w:autoSpaceDN w:val="0"/>
              <w:adjustRightInd w:val="0"/>
              <w:spacing w:after="0" w:line="240" w:lineRule="auto"/>
              <w:jc w:val="both"/>
              <w:textAlignment w:val="center"/>
              <w:rPr>
                <w:rFonts w:ascii="Arial Narrow" w:hAnsi="Arial Narrow" w:cs="Arial"/>
                <w:sz w:val="20"/>
                <w:szCs w:val="20"/>
              </w:rPr>
            </w:pPr>
            <w:r w:rsidRPr="0098341C">
              <w:rPr>
                <w:rFonts w:ascii="Arial Narrow" w:hAnsi="Arial Narrow" w:cs="Arial"/>
                <w:sz w:val="20"/>
                <w:szCs w:val="20"/>
              </w:rPr>
              <w:t>O</w:t>
            </w:r>
            <w:r w:rsidR="0049232E" w:rsidRPr="0098341C">
              <w:rPr>
                <w:rFonts w:ascii="Arial Narrow" w:hAnsi="Arial Narrow" w:cs="Arial"/>
                <w:sz w:val="20"/>
                <w:szCs w:val="20"/>
              </w:rPr>
              <w:t xml:space="preserve">dpowiedź ustna, </w:t>
            </w:r>
            <w:r w:rsidRPr="0098341C">
              <w:rPr>
                <w:rFonts w:ascii="Arial Narrow" w:hAnsi="Arial Narrow" w:cs="Arial"/>
                <w:sz w:val="20"/>
                <w:szCs w:val="20"/>
              </w:rPr>
              <w:t xml:space="preserve">pokaz, </w:t>
            </w:r>
            <w:r w:rsidR="0049232E" w:rsidRPr="0098341C">
              <w:rPr>
                <w:rFonts w:ascii="Arial Narrow" w:hAnsi="Arial Narrow" w:cs="Arial"/>
                <w:sz w:val="20"/>
                <w:szCs w:val="20"/>
              </w:rPr>
              <w:t>obserwacja</w:t>
            </w:r>
          </w:p>
        </w:tc>
      </w:tr>
      <w:tr w:rsidR="001444CC" w:rsidRPr="0098341C" w:rsidTr="00DF6A6D">
        <w:trPr>
          <w:cantSplit/>
          <w:trHeight w:val="288"/>
        </w:trPr>
        <w:tc>
          <w:tcPr>
            <w:tcW w:w="2055" w:type="dxa"/>
            <w:gridSpan w:val="3"/>
            <w:tcBorders>
              <w:top w:val="single" w:sz="4" w:space="0" w:color="auto"/>
              <w:left w:val="single" w:sz="4" w:space="0" w:color="auto"/>
              <w:bottom w:val="single" w:sz="4" w:space="0" w:color="auto"/>
              <w:right w:val="single" w:sz="4" w:space="0" w:color="auto"/>
            </w:tcBorders>
            <w:hideMark/>
          </w:tcPr>
          <w:p w:rsidR="001444CC" w:rsidRPr="0098341C" w:rsidRDefault="00DF6A6D" w:rsidP="00A93F2C">
            <w:pPr>
              <w:spacing w:after="0" w:line="240" w:lineRule="auto"/>
              <w:rPr>
                <w:rFonts w:ascii="Arial Narrow" w:hAnsi="Arial Narrow" w:cs="Arial"/>
                <w:b/>
                <w:sz w:val="20"/>
                <w:szCs w:val="20"/>
              </w:rPr>
            </w:pPr>
            <w:r w:rsidRPr="0098341C">
              <w:rPr>
                <w:rFonts w:ascii="Arial Narrow" w:hAnsi="Arial Narrow" w:cs="Arial"/>
                <w:b/>
                <w:sz w:val="20"/>
                <w:szCs w:val="20"/>
              </w:rPr>
              <w:t>FORMA</w:t>
            </w:r>
            <w:r w:rsidR="001444CC" w:rsidRPr="0098341C">
              <w:rPr>
                <w:rFonts w:ascii="Arial Narrow" w:hAnsi="Arial Narrow" w:cs="Arial"/>
                <w:b/>
                <w:sz w:val="20"/>
                <w:szCs w:val="20"/>
              </w:rPr>
              <w:t xml:space="preserve"> I WARUNKI ZALICZENIA</w:t>
            </w:r>
          </w:p>
        </w:tc>
        <w:tc>
          <w:tcPr>
            <w:tcW w:w="7370" w:type="dxa"/>
            <w:gridSpan w:val="10"/>
            <w:tcBorders>
              <w:top w:val="single" w:sz="4" w:space="0" w:color="auto"/>
              <w:left w:val="single" w:sz="4" w:space="0" w:color="auto"/>
              <w:bottom w:val="single" w:sz="4" w:space="0" w:color="auto"/>
              <w:right w:val="single" w:sz="4" w:space="0" w:color="auto"/>
            </w:tcBorders>
          </w:tcPr>
          <w:p w:rsidR="001444CC" w:rsidRPr="0098341C" w:rsidRDefault="00A93F2C" w:rsidP="00A93F2C">
            <w:pPr>
              <w:autoSpaceDE w:val="0"/>
              <w:autoSpaceDN w:val="0"/>
              <w:adjustRightInd w:val="0"/>
              <w:spacing w:after="0" w:line="240" w:lineRule="auto"/>
              <w:jc w:val="both"/>
              <w:textAlignment w:val="center"/>
              <w:rPr>
                <w:rFonts w:ascii="Arial Narrow" w:hAnsi="Arial Narrow" w:cs="Arial"/>
                <w:sz w:val="20"/>
                <w:szCs w:val="20"/>
              </w:rPr>
            </w:pPr>
            <w:r w:rsidRPr="0098341C">
              <w:rPr>
                <w:rFonts w:ascii="Arial Narrow" w:hAnsi="Arial Narrow"/>
                <w:sz w:val="20"/>
                <w:szCs w:val="20"/>
              </w:rPr>
              <w:t>W</w:t>
            </w:r>
            <w:r w:rsidR="001444CC" w:rsidRPr="0098341C">
              <w:rPr>
                <w:rFonts w:ascii="Arial Narrow" w:hAnsi="Arial Narrow"/>
                <w:sz w:val="20"/>
                <w:szCs w:val="20"/>
              </w:rPr>
              <w:t>arunkiem uzyskania zaliczenia jest zdobycie pozytywnej oceny ze wszystkich form zaliczenia przewidzianych w programie zajęć z uwzględnieniem kryteriów ilościowych oceniania określonych w Ramowym Systemie Ocen Studentów w Wyższej Szkole Biznesu w Dąbrowie Górniczej.</w:t>
            </w:r>
          </w:p>
        </w:tc>
      </w:tr>
    </w:tbl>
    <w:p w:rsidR="0012441D" w:rsidRPr="0098341C" w:rsidRDefault="0012441D" w:rsidP="00A93F2C">
      <w:pPr>
        <w:pStyle w:val="Akapitzlist"/>
        <w:spacing w:after="0" w:line="240" w:lineRule="auto"/>
        <w:jc w:val="both"/>
        <w:rPr>
          <w:rFonts w:ascii="Arial Narrow" w:hAnsi="Arial Narrow" w:cs="Arial"/>
          <w:i/>
          <w:sz w:val="20"/>
          <w:szCs w:val="20"/>
        </w:rPr>
      </w:pPr>
    </w:p>
    <w:p w:rsidR="0074745A" w:rsidRPr="0098341C" w:rsidRDefault="0074745A" w:rsidP="00A93F2C">
      <w:pPr>
        <w:spacing w:after="0" w:line="240" w:lineRule="auto"/>
        <w:rPr>
          <w:rFonts w:ascii="Arial Narrow" w:hAnsi="Arial Narrow"/>
          <w:color w:val="000000"/>
          <w:sz w:val="20"/>
          <w:szCs w:val="20"/>
        </w:rPr>
      </w:pPr>
      <w:r w:rsidRPr="0098341C">
        <w:rPr>
          <w:rFonts w:ascii="Arial Narrow" w:hAnsi="Arial Narrow"/>
          <w:color w:val="000000"/>
          <w:sz w:val="20"/>
          <w:szCs w:val="20"/>
        </w:rPr>
        <w:t>Autor sylabusa: dr hab. Rafał Gnat prof. nadzw. WSB</w:t>
      </w:r>
    </w:p>
    <w:p w:rsidR="0074745A" w:rsidRPr="0098341C" w:rsidRDefault="0074745A" w:rsidP="00A93F2C">
      <w:pPr>
        <w:spacing w:after="0" w:line="240" w:lineRule="auto"/>
        <w:rPr>
          <w:rFonts w:ascii="Arial Narrow" w:hAnsi="Arial Narrow"/>
          <w:sz w:val="20"/>
          <w:szCs w:val="20"/>
        </w:rPr>
      </w:pPr>
      <w:r w:rsidRPr="0098341C">
        <w:rPr>
          <w:rFonts w:ascii="Arial Narrow" w:hAnsi="Arial Narrow"/>
          <w:color w:val="000000"/>
          <w:sz w:val="20"/>
          <w:szCs w:val="20"/>
        </w:rPr>
        <w:t xml:space="preserve">Data opracowania: </w:t>
      </w:r>
      <w:r w:rsidR="00242F2D" w:rsidRPr="0098341C">
        <w:rPr>
          <w:rFonts w:ascii="Arial Narrow" w:hAnsi="Arial Narrow"/>
          <w:color w:val="000000"/>
          <w:sz w:val="20"/>
          <w:szCs w:val="20"/>
        </w:rPr>
        <w:t xml:space="preserve">15 kwietnia </w:t>
      </w:r>
      <w:r w:rsidRPr="0098341C">
        <w:rPr>
          <w:rFonts w:ascii="Arial Narrow" w:hAnsi="Arial Narrow"/>
          <w:color w:val="000000"/>
          <w:sz w:val="20"/>
          <w:szCs w:val="20"/>
        </w:rPr>
        <w:t xml:space="preserve"> 201</w:t>
      </w:r>
      <w:r w:rsidR="00242F2D" w:rsidRPr="0098341C">
        <w:rPr>
          <w:rFonts w:ascii="Arial Narrow" w:hAnsi="Arial Narrow"/>
          <w:color w:val="000000"/>
          <w:sz w:val="20"/>
          <w:szCs w:val="20"/>
        </w:rPr>
        <w:t>5</w:t>
      </w:r>
    </w:p>
    <w:p w:rsidR="00AC6170" w:rsidRPr="0098341C" w:rsidRDefault="00AC6170" w:rsidP="00A93F2C">
      <w:pPr>
        <w:spacing w:after="0" w:line="240" w:lineRule="auto"/>
        <w:rPr>
          <w:rFonts w:ascii="Arial Narrow" w:hAnsi="Arial Narrow"/>
          <w:sz w:val="20"/>
          <w:szCs w:val="20"/>
        </w:rPr>
      </w:pPr>
    </w:p>
    <w:sectPr w:rsidR="00AC6170" w:rsidRPr="0098341C" w:rsidSect="00BA08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76D" w:rsidRDefault="004C276D" w:rsidP="00E3292B">
      <w:pPr>
        <w:spacing w:after="0" w:line="240" w:lineRule="auto"/>
      </w:pPr>
      <w:r>
        <w:separator/>
      </w:r>
    </w:p>
  </w:endnote>
  <w:endnote w:type="continuationSeparator" w:id="0">
    <w:p w:rsidR="004C276D" w:rsidRDefault="004C276D" w:rsidP="00E32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76D" w:rsidRDefault="004C276D" w:rsidP="00E3292B">
      <w:pPr>
        <w:spacing w:after="0" w:line="240" w:lineRule="auto"/>
      </w:pPr>
      <w:r>
        <w:separator/>
      </w:r>
    </w:p>
  </w:footnote>
  <w:footnote w:type="continuationSeparator" w:id="0">
    <w:p w:rsidR="004C276D" w:rsidRDefault="004C276D" w:rsidP="00E32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AF2"/>
    <w:multiLevelType w:val="hybridMultilevel"/>
    <w:tmpl w:val="F8E28126"/>
    <w:lvl w:ilvl="0" w:tplc="04150001">
      <w:start w:val="1"/>
      <w:numFmt w:val="bullet"/>
      <w:lvlText w:val=""/>
      <w:lvlJc w:val="left"/>
      <w:pPr>
        <w:tabs>
          <w:tab w:val="num" w:pos="430"/>
        </w:tabs>
        <w:ind w:left="4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146EED"/>
    <w:multiLevelType w:val="hybridMultilevel"/>
    <w:tmpl w:val="85602314"/>
    <w:lvl w:ilvl="0" w:tplc="1AB4E9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CD44FC"/>
    <w:multiLevelType w:val="hybridMultilevel"/>
    <w:tmpl w:val="ED301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497E67"/>
    <w:multiLevelType w:val="hybridMultilevel"/>
    <w:tmpl w:val="CF8A9A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23831DD"/>
    <w:multiLevelType w:val="hybridMultilevel"/>
    <w:tmpl w:val="74A44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2567C0"/>
    <w:multiLevelType w:val="hybridMultilevel"/>
    <w:tmpl w:val="F6ACD3C6"/>
    <w:lvl w:ilvl="0" w:tplc="1AB4E9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965428"/>
    <w:multiLevelType w:val="hybridMultilevel"/>
    <w:tmpl w:val="0AAE1356"/>
    <w:lvl w:ilvl="0" w:tplc="E6B8D1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873F08"/>
    <w:multiLevelType w:val="hybridMultilevel"/>
    <w:tmpl w:val="A64C3D4E"/>
    <w:lvl w:ilvl="0" w:tplc="1AB4E9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034CCC"/>
    <w:multiLevelType w:val="hybridMultilevel"/>
    <w:tmpl w:val="0086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FDB3E81"/>
    <w:multiLevelType w:val="hybridMultilevel"/>
    <w:tmpl w:val="2606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7C3199"/>
    <w:multiLevelType w:val="hybridMultilevel"/>
    <w:tmpl w:val="1242B832"/>
    <w:lvl w:ilvl="0" w:tplc="1AB4E9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4B22D0E"/>
    <w:multiLevelType w:val="hybridMultilevel"/>
    <w:tmpl w:val="671CFC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FBC19C4"/>
    <w:multiLevelType w:val="hybridMultilevel"/>
    <w:tmpl w:val="3488CFE6"/>
    <w:lvl w:ilvl="0" w:tplc="1AB4E9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7"/>
  </w:num>
  <w:num w:numId="8">
    <w:abstractNumId w:val="10"/>
  </w:num>
  <w:num w:numId="9">
    <w:abstractNumId w:val="5"/>
  </w:num>
  <w:num w:numId="10">
    <w:abstractNumId w:val="12"/>
  </w:num>
  <w:num w:numId="11">
    <w:abstractNumId w:val="9"/>
  </w:num>
  <w:num w:numId="12">
    <w:abstractNumId w:val="2"/>
  </w:num>
  <w:num w:numId="13">
    <w:abstractNumId w:val="4"/>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2441D"/>
    <w:rsid w:val="00002FBD"/>
    <w:rsid w:val="00006A20"/>
    <w:rsid w:val="000C1DBF"/>
    <w:rsid w:val="001060A2"/>
    <w:rsid w:val="0012441D"/>
    <w:rsid w:val="0013685B"/>
    <w:rsid w:val="001444CC"/>
    <w:rsid w:val="00165C91"/>
    <w:rsid w:val="00193327"/>
    <w:rsid w:val="001D2454"/>
    <w:rsid w:val="001F77DA"/>
    <w:rsid w:val="002000FE"/>
    <w:rsid w:val="00242F2D"/>
    <w:rsid w:val="002844A9"/>
    <w:rsid w:val="002A2C52"/>
    <w:rsid w:val="00305FCA"/>
    <w:rsid w:val="003C5CD2"/>
    <w:rsid w:val="0041176F"/>
    <w:rsid w:val="00435E9A"/>
    <w:rsid w:val="004664F9"/>
    <w:rsid w:val="00475AA5"/>
    <w:rsid w:val="0049232E"/>
    <w:rsid w:val="004928AA"/>
    <w:rsid w:val="004B4849"/>
    <w:rsid w:val="004C276D"/>
    <w:rsid w:val="00565D3A"/>
    <w:rsid w:val="005E6031"/>
    <w:rsid w:val="00601CBC"/>
    <w:rsid w:val="00610790"/>
    <w:rsid w:val="00626884"/>
    <w:rsid w:val="0067002A"/>
    <w:rsid w:val="006B7886"/>
    <w:rsid w:val="006D69C8"/>
    <w:rsid w:val="0071369C"/>
    <w:rsid w:val="0074745A"/>
    <w:rsid w:val="00761E71"/>
    <w:rsid w:val="00785FD3"/>
    <w:rsid w:val="007C5651"/>
    <w:rsid w:val="007E0540"/>
    <w:rsid w:val="00804B92"/>
    <w:rsid w:val="0083306B"/>
    <w:rsid w:val="0084668E"/>
    <w:rsid w:val="00875CB2"/>
    <w:rsid w:val="0088742A"/>
    <w:rsid w:val="008A63EE"/>
    <w:rsid w:val="008F5751"/>
    <w:rsid w:val="00951624"/>
    <w:rsid w:val="0098341C"/>
    <w:rsid w:val="009E57CC"/>
    <w:rsid w:val="00A47D84"/>
    <w:rsid w:val="00A93F2C"/>
    <w:rsid w:val="00AA7F2F"/>
    <w:rsid w:val="00AC6170"/>
    <w:rsid w:val="00B16E99"/>
    <w:rsid w:val="00B36B65"/>
    <w:rsid w:val="00B527EE"/>
    <w:rsid w:val="00BA08B2"/>
    <w:rsid w:val="00BD58B9"/>
    <w:rsid w:val="00BE0DFE"/>
    <w:rsid w:val="00CF18AF"/>
    <w:rsid w:val="00CF1E37"/>
    <w:rsid w:val="00D00537"/>
    <w:rsid w:val="00D127A9"/>
    <w:rsid w:val="00D27767"/>
    <w:rsid w:val="00D423EE"/>
    <w:rsid w:val="00D76A02"/>
    <w:rsid w:val="00D96720"/>
    <w:rsid w:val="00DF52A8"/>
    <w:rsid w:val="00DF6A6D"/>
    <w:rsid w:val="00E1549D"/>
    <w:rsid w:val="00E3292B"/>
    <w:rsid w:val="00EC30B4"/>
    <w:rsid w:val="00EC4A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41D"/>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0C1DBF"/>
    <w:pPr>
      <w:keepNext/>
      <w:spacing w:before="240" w:after="60"/>
      <w:outlineLvl w:val="0"/>
    </w:pPr>
    <w:rPr>
      <w:rFonts w:ascii="Cambria" w:hAnsi="Cambria"/>
      <w:b/>
      <w:bCs/>
      <w:kern w:val="32"/>
      <w:sz w:val="32"/>
      <w:szCs w:val="32"/>
      <w:lang/>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41D"/>
    <w:pPr>
      <w:ind w:left="720"/>
      <w:contextualSpacing/>
    </w:pPr>
  </w:style>
  <w:style w:type="paragraph" w:styleId="Stopka">
    <w:name w:val="footer"/>
    <w:basedOn w:val="Normalny"/>
    <w:link w:val="StopkaZnak"/>
    <w:uiPriority w:val="99"/>
    <w:unhideWhenUsed/>
    <w:rsid w:val="0012441D"/>
    <w:pPr>
      <w:tabs>
        <w:tab w:val="center" w:pos="4536"/>
        <w:tab w:val="right" w:pos="9072"/>
      </w:tabs>
      <w:spacing w:after="0" w:line="240" w:lineRule="auto"/>
    </w:pPr>
    <w:rPr>
      <w:sz w:val="20"/>
      <w:szCs w:val="20"/>
      <w:lang/>
    </w:rPr>
  </w:style>
  <w:style w:type="character" w:customStyle="1" w:styleId="StopkaZnak">
    <w:name w:val="Stopka Znak"/>
    <w:link w:val="Stopka"/>
    <w:uiPriority w:val="99"/>
    <w:rsid w:val="0012441D"/>
    <w:rPr>
      <w:rFonts w:eastAsia="Times New Roman"/>
      <w:lang w:eastAsia="pl-PL"/>
    </w:rPr>
  </w:style>
  <w:style w:type="character" w:customStyle="1" w:styleId="Nagwek1Znak">
    <w:name w:val="Nagłówek 1 Znak"/>
    <w:link w:val="Nagwek1"/>
    <w:uiPriority w:val="9"/>
    <w:rsid w:val="000C1DBF"/>
    <w:rPr>
      <w:rFonts w:ascii="Cambria" w:eastAsia="Times New Roman" w:hAnsi="Cambria" w:cs="Times New Roman"/>
      <w:b/>
      <w:bCs/>
      <w:kern w:val="32"/>
      <w:sz w:val="32"/>
      <w:szCs w:val="32"/>
    </w:rPr>
  </w:style>
  <w:style w:type="character" w:styleId="Odwoaniedokomentarza">
    <w:name w:val="annotation reference"/>
    <w:uiPriority w:val="99"/>
    <w:semiHidden/>
    <w:unhideWhenUsed/>
    <w:rsid w:val="00D423EE"/>
    <w:rPr>
      <w:sz w:val="16"/>
      <w:szCs w:val="16"/>
    </w:rPr>
  </w:style>
  <w:style w:type="paragraph" w:styleId="Tekstkomentarza">
    <w:name w:val="annotation text"/>
    <w:basedOn w:val="Normalny"/>
    <w:link w:val="TekstkomentarzaZnak"/>
    <w:uiPriority w:val="99"/>
    <w:semiHidden/>
    <w:unhideWhenUsed/>
    <w:rsid w:val="00D423EE"/>
    <w:rPr>
      <w:sz w:val="20"/>
      <w:szCs w:val="20"/>
      <w:lang/>
    </w:rPr>
  </w:style>
  <w:style w:type="character" w:customStyle="1" w:styleId="TekstkomentarzaZnak">
    <w:name w:val="Tekst komentarza Znak"/>
    <w:link w:val="Tekstkomentarza"/>
    <w:uiPriority w:val="99"/>
    <w:semiHidden/>
    <w:rsid w:val="00D423EE"/>
    <w:rPr>
      <w:rFonts w:eastAsia="Times New Roman"/>
    </w:rPr>
  </w:style>
  <w:style w:type="paragraph" w:styleId="Tematkomentarza">
    <w:name w:val="annotation subject"/>
    <w:basedOn w:val="Tekstkomentarza"/>
    <w:next w:val="Tekstkomentarza"/>
    <w:link w:val="TematkomentarzaZnak"/>
    <w:uiPriority w:val="99"/>
    <w:semiHidden/>
    <w:unhideWhenUsed/>
    <w:rsid w:val="00D423EE"/>
    <w:rPr>
      <w:b/>
      <w:bCs/>
    </w:rPr>
  </w:style>
  <w:style w:type="character" w:customStyle="1" w:styleId="TematkomentarzaZnak">
    <w:name w:val="Temat komentarza Znak"/>
    <w:link w:val="Tematkomentarza"/>
    <w:uiPriority w:val="99"/>
    <w:semiHidden/>
    <w:rsid w:val="00D423EE"/>
    <w:rPr>
      <w:rFonts w:eastAsia="Times New Roman"/>
      <w:b/>
      <w:bCs/>
    </w:rPr>
  </w:style>
  <w:style w:type="paragraph" w:styleId="Tekstdymka">
    <w:name w:val="Balloon Text"/>
    <w:basedOn w:val="Normalny"/>
    <w:link w:val="TekstdymkaZnak"/>
    <w:uiPriority w:val="99"/>
    <w:semiHidden/>
    <w:unhideWhenUsed/>
    <w:rsid w:val="00D423EE"/>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D423EE"/>
    <w:rPr>
      <w:rFonts w:ascii="Tahoma" w:eastAsia="Times New Roman" w:hAnsi="Tahoma" w:cs="Tahoma"/>
      <w:sz w:val="16"/>
      <w:szCs w:val="16"/>
    </w:rPr>
  </w:style>
  <w:style w:type="paragraph" w:styleId="Nagwek">
    <w:name w:val="header"/>
    <w:basedOn w:val="Normalny"/>
    <w:link w:val="NagwekZnak"/>
    <w:uiPriority w:val="99"/>
    <w:semiHidden/>
    <w:unhideWhenUsed/>
    <w:rsid w:val="00E3292B"/>
    <w:pPr>
      <w:tabs>
        <w:tab w:val="center" w:pos="4536"/>
        <w:tab w:val="right" w:pos="9072"/>
      </w:tabs>
    </w:pPr>
  </w:style>
  <w:style w:type="character" w:customStyle="1" w:styleId="NagwekZnak">
    <w:name w:val="Nagłówek Znak"/>
    <w:basedOn w:val="Domylnaczcionkaakapitu"/>
    <w:link w:val="Nagwek"/>
    <w:uiPriority w:val="99"/>
    <w:semiHidden/>
    <w:rsid w:val="00E3292B"/>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60448302">
      <w:bodyDiv w:val="1"/>
      <w:marLeft w:val="0"/>
      <w:marRight w:val="0"/>
      <w:marTop w:val="0"/>
      <w:marBottom w:val="0"/>
      <w:divBdr>
        <w:top w:val="none" w:sz="0" w:space="0" w:color="auto"/>
        <w:left w:val="none" w:sz="0" w:space="0" w:color="auto"/>
        <w:bottom w:val="none" w:sz="0" w:space="0" w:color="auto"/>
        <w:right w:val="none" w:sz="0" w:space="0" w:color="auto"/>
      </w:divBdr>
      <w:divsChild>
        <w:div w:id="3555423">
          <w:marLeft w:val="0"/>
          <w:marRight w:val="0"/>
          <w:marTop w:val="0"/>
          <w:marBottom w:val="0"/>
          <w:divBdr>
            <w:top w:val="none" w:sz="0" w:space="0" w:color="auto"/>
            <w:left w:val="none" w:sz="0" w:space="0" w:color="auto"/>
            <w:bottom w:val="none" w:sz="0" w:space="0" w:color="auto"/>
            <w:right w:val="none" w:sz="0" w:space="0" w:color="auto"/>
          </w:divBdr>
        </w:div>
        <w:div w:id="414059414">
          <w:marLeft w:val="0"/>
          <w:marRight w:val="0"/>
          <w:marTop w:val="0"/>
          <w:marBottom w:val="0"/>
          <w:divBdr>
            <w:top w:val="none" w:sz="0" w:space="0" w:color="auto"/>
            <w:left w:val="none" w:sz="0" w:space="0" w:color="auto"/>
            <w:bottom w:val="none" w:sz="0" w:space="0" w:color="auto"/>
            <w:right w:val="none" w:sz="0" w:space="0" w:color="auto"/>
          </w:divBdr>
        </w:div>
        <w:div w:id="509181530">
          <w:marLeft w:val="0"/>
          <w:marRight w:val="0"/>
          <w:marTop w:val="0"/>
          <w:marBottom w:val="0"/>
          <w:divBdr>
            <w:top w:val="none" w:sz="0" w:space="0" w:color="auto"/>
            <w:left w:val="none" w:sz="0" w:space="0" w:color="auto"/>
            <w:bottom w:val="none" w:sz="0" w:space="0" w:color="auto"/>
            <w:right w:val="none" w:sz="0" w:space="0" w:color="auto"/>
          </w:divBdr>
        </w:div>
        <w:div w:id="1310594812">
          <w:marLeft w:val="0"/>
          <w:marRight w:val="0"/>
          <w:marTop w:val="0"/>
          <w:marBottom w:val="0"/>
          <w:divBdr>
            <w:top w:val="none" w:sz="0" w:space="0" w:color="auto"/>
            <w:left w:val="none" w:sz="0" w:space="0" w:color="auto"/>
            <w:bottom w:val="none" w:sz="0" w:space="0" w:color="auto"/>
            <w:right w:val="none" w:sz="0" w:space="0" w:color="auto"/>
          </w:divBdr>
        </w:div>
        <w:div w:id="1427309359">
          <w:marLeft w:val="0"/>
          <w:marRight w:val="0"/>
          <w:marTop w:val="0"/>
          <w:marBottom w:val="0"/>
          <w:divBdr>
            <w:top w:val="none" w:sz="0" w:space="0" w:color="auto"/>
            <w:left w:val="none" w:sz="0" w:space="0" w:color="auto"/>
            <w:bottom w:val="none" w:sz="0" w:space="0" w:color="auto"/>
            <w:right w:val="none" w:sz="0" w:space="0" w:color="auto"/>
          </w:divBdr>
        </w:div>
        <w:div w:id="1460999052">
          <w:marLeft w:val="0"/>
          <w:marRight w:val="0"/>
          <w:marTop w:val="0"/>
          <w:marBottom w:val="0"/>
          <w:divBdr>
            <w:top w:val="none" w:sz="0" w:space="0" w:color="auto"/>
            <w:left w:val="none" w:sz="0" w:space="0" w:color="auto"/>
            <w:bottom w:val="none" w:sz="0" w:space="0" w:color="auto"/>
            <w:right w:val="none" w:sz="0" w:space="0" w:color="auto"/>
          </w:divBdr>
        </w:div>
        <w:div w:id="1783458058">
          <w:marLeft w:val="0"/>
          <w:marRight w:val="0"/>
          <w:marTop w:val="0"/>
          <w:marBottom w:val="0"/>
          <w:divBdr>
            <w:top w:val="none" w:sz="0" w:space="0" w:color="auto"/>
            <w:left w:val="none" w:sz="0" w:space="0" w:color="auto"/>
            <w:bottom w:val="none" w:sz="0" w:space="0" w:color="auto"/>
            <w:right w:val="none" w:sz="0" w:space="0" w:color="auto"/>
          </w:divBdr>
        </w:div>
        <w:div w:id="2119181387">
          <w:marLeft w:val="0"/>
          <w:marRight w:val="0"/>
          <w:marTop w:val="0"/>
          <w:marBottom w:val="0"/>
          <w:divBdr>
            <w:top w:val="none" w:sz="0" w:space="0" w:color="auto"/>
            <w:left w:val="none" w:sz="0" w:space="0" w:color="auto"/>
            <w:bottom w:val="none" w:sz="0" w:space="0" w:color="auto"/>
            <w:right w:val="none" w:sz="0" w:space="0" w:color="auto"/>
          </w:divBdr>
        </w:div>
      </w:divsChild>
    </w:div>
    <w:div w:id="101264682">
      <w:bodyDiv w:val="1"/>
      <w:marLeft w:val="0"/>
      <w:marRight w:val="0"/>
      <w:marTop w:val="0"/>
      <w:marBottom w:val="0"/>
      <w:divBdr>
        <w:top w:val="none" w:sz="0" w:space="0" w:color="auto"/>
        <w:left w:val="none" w:sz="0" w:space="0" w:color="auto"/>
        <w:bottom w:val="none" w:sz="0" w:space="0" w:color="auto"/>
        <w:right w:val="none" w:sz="0" w:space="0" w:color="auto"/>
      </w:divBdr>
      <w:divsChild>
        <w:div w:id="204954109">
          <w:marLeft w:val="0"/>
          <w:marRight w:val="0"/>
          <w:marTop w:val="0"/>
          <w:marBottom w:val="0"/>
          <w:divBdr>
            <w:top w:val="none" w:sz="0" w:space="0" w:color="auto"/>
            <w:left w:val="none" w:sz="0" w:space="0" w:color="auto"/>
            <w:bottom w:val="none" w:sz="0" w:space="0" w:color="auto"/>
            <w:right w:val="none" w:sz="0" w:space="0" w:color="auto"/>
          </w:divBdr>
        </w:div>
        <w:div w:id="1199852629">
          <w:marLeft w:val="0"/>
          <w:marRight w:val="0"/>
          <w:marTop w:val="0"/>
          <w:marBottom w:val="0"/>
          <w:divBdr>
            <w:top w:val="none" w:sz="0" w:space="0" w:color="auto"/>
            <w:left w:val="none" w:sz="0" w:space="0" w:color="auto"/>
            <w:bottom w:val="none" w:sz="0" w:space="0" w:color="auto"/>
            <w:right w:val="none" w:sz="0" w:space="0" w:color="auto"/>
          </w:divBdr>
        </w:div>
        <w:div w:id="1793599404">
          <w:marLeft w:val="0"/>
          <w:marRight w:val="0"/>
          <w:marTop w:val="0"/>
          <w:marBottom w:val="0"/>
          <w:divBdr>
            <w:top w:val="none" w:sz="0" w:space="0" w:color="auto"/>
            <w:left w:val="none" w:sz="0" w:space="0" w:color="auto"/>
            <w:bottom w:val="none" w:sz="0" w:space="0" w:color="auto"/>
            <w:right w:val="none" w:sz="0" w:space="0" w:color="auto"/>
          </w:divBdr>
        </w:div>
        <w:div w:id="1813135805">
          <w:marLeft w:val="0"/>
          <w:marRight w:val="0"/>
          <w:marTop w:val="0"/>
          <w:marBottom w:val="0"/>
          <w:divBdr>
            <w:top w:val="none" w:sz="0" w:space="0" w:color="auto"/>
            <w:left w:val="none" w:sz="0" w:space="0" w:color="auto"/>
            <w:bottom w:val="none" w:sz="0" w:space="0" w:color="auto"/>
            <w:right w:val="none" w:sz="0" w:space="0" w:color="auto"/>
          </w:divBdr>
        </w:div>
      </w:divsChild>
    </w:div>
    <w:div w:id="217328571">
      <w:bodyDiv w:val="1"/>
      <w:marLeft w:val="0"/>
      <w:marRight w:val="0"/>
      <w:marTop w:val="0"/>
      <w:marBottom w:val="0"/>
      <w:divBdr>
        <w:top w:val="none" w:sz="0" w:space="0" w:color="auto"/>
        <w:left w:val="none" w:sz="0" w:space="0" w:color="auto"/>
        <w:bottom w:val="none" w:sz="0" w:space="0" w:color="auto"/>
        <w:right w:val="none" w:sz="0" w:space="0" w:color="auto"/>
      </w:divBdr>
      <w:divsChild>
        <w:div w:id="458036976">
          <w:marLeft w:val="0"/>
          <w:marRight w:val="0"/>
          <w:marTop w:val="0"/>
          <w:marBottom w:val="0"/>
          <w:divBdr>
            <w:top w:val="none" w:sz="0" w:space="0" w:color="auto"/>
            <w:left w:val="none" w:sz="0" w:space="0" w:color="auto"/>
            <w:bottom w:val="none" w:sz="0" w:space="0" w:color="auto"/>
            <w:right w:val="none" w:sz="0" w:space="0" w:color="auto"/>
          </w:divBdr>
        </w:div>
        <w:div w:id="892042030">
          <w:marLeft w:val="0"/>
          <w:marRight w:val="0"/>
          <w:marTop w:val="0"/>
          <w:marBottom w:val="0"/>
          <w:divBdr>
            <w:top w:val="none" w:sz="0" w:space="0" w:color="auto"/>
            <w:left w:val="none" w:sz="0" w:space="0" w:color="auto"/>
            <w:bottom w:val="none" w:sz="0" w:space="0" w:color="auto"/>
            <w:right w:val="none" w:sz="0" w:space="0" w:color="auto"/>
          </w:divBdr>
        </w:div>
        <w:div w:id="973176290">
          <w:marLeft w:val="0"/>
          <w:marRight w:val="0"/>
          <w:marTop w:val="0"/>
          <w:marBottom w:val="0"/>
          <w:divBdr>
            <w:top w:val="none" w:sz="0" w:space="0" w:color="auto"/>
            <w:left w:val="none" w:sz="0" w:space="0" w:color="auto"/>
            <w:bottom w:val="none" w:sz="0" w:space="0" w:color="auto"/>
            <w:right w:val="none" w:sz="0" w:space="0" w:color="auto"/>
          </w:divBdr>
        </w:div>
        <w:div w:id="1163207307">
          <w:marLeft w:val="0"/>
          <w:marRight w:val="0"/>
          <w:marTop w:val="0"/>
          <w:marBottom w:val="0"/>
          <w:divBdr>
            <w:top w:val="none" w:sz="0" w:space="0" w:color="auto"/>
            <w:left w:val="none" w:sz="0" w:space="0" w:color="auto"/>
            <w:bottom w:val="none" w:sz="0" w:space="0" w:color="auto"/>
            <w:right w:val="none" w:sz="0" w:space="0" w:color="auto"/>
          </w:divBdr>
        </w:div>
        <w:div w:id="2008635145">
          <w:marLeft w:val="0"/>
          <w:marRight w:val="0"/>
          <w:marTop w:val="0"/>
          <w:marBottom w:val="0"/>
          <w:divBdr>
            <w:top w:val="none" w:sz="0" w:space="0" w:color="auto"/>
            <w:left w:val="none" w:sz="0" w:space="0" w:color="auto"/>
            <w:bottom w:val="none" w:sz="0" w:space="0" w:color="auto"/>
            <w:right w:val="none" w:sz="0" w:space="0" w:color="auto"/>
          </w:divBdr>
        </w:div>
      </w:divsChild>
    </w:div>
    <w:div w:id="261843634">
      <w:bodyDiv w:val="1"/>
      <w:marLeft w:val="0"/>
      <w:marRight w:val="0"/>
      <w:marTop w:val="0"/>
      <w:marBottom w:val="0"/>
      <w:divBdr>
        <w:top w:val="none" w:sz="0" w:space="0" w:color="auto"/>
        <w:left w:val="none" w:sz="0" w:space="0" w:color="auto"/>
        <w:bottom w:val="none" w:sz="0" w:space="0" w:color="auto"/>
        <w:right w:val="none" w:sz="0" w:space="0" w:color="auto"/>
      </w:divBdr>
      <w:divsChild>
        <w:div w:id="749037835">
          <w:marLeft w:val="0"/>
          <w:marRight w:val="0"/>
          <w:marTop w:val="0"/>
          <w:marBottom w:val="0"/>
          <w:divBdr>
            <w:top w:val="none" w:sz="0" w:space="0" w:color="auto"/>
            <w:left w:val="none" w:sz="0" w:space="0" w:color="auto"/>
            <w:bottom w:val="none" w:sz="0" w:space="0" w:color="auto"/>
            <w:right w:val="none" w:sz="0" w:space="0" w:color="auto"/>
          </w:divBdr>
        </w:div>
        <w:div w:id="838084868">
          <w:marLeft w:val="0"/>
          <w:marRight w:val="0"/>
          <w:marTop w:val="0"/>
          <w:marBottom w:val="0"/>
          <w:divBdr>
            <w:top w:val="none" w:sz="0" w:space="0" w:color="auto"/>
            <w:left w:val="none" w:sz="0" w:space="0" w:color="auto"/>
            <w:bottom w:val="none" w:sz="0" w:space="0" w:color="auto"/>
            <w:right w:val="none" w:sz="0" w:space="0" w:color="auto"/>
          </w:divBdr>
        </w:div>
        <w:div w:id="900138206">
          <w:marLeft w:val="0"/>
          <w:marRight w:val="0"/>
          <w:marTop w:val="0"/>
          <w:marBottom w:val="0"/>
          <w:divBdr>
            <w:top w:val="none" w:sz="0" w:space="0" w:color="auto"/>
            <w:left w:val="none" w:sz="0" w:space="0" w:color="auto"/>
            <w:bottom w:val="none" w:sz="0" w:space="0" w:color="auto"/>
            <w:right w:val="none" w:sz="0" w:space="0" w:color="auto"/>
          </w:divBdr>
        </w:div>
        <w:div w:id="1090076869">
          <w:marLeft w:val="0"/>
          <w:marRight w:val="0"/>
          <w:marTop w:val="0"/>
          <w:marBottom w:val="0"/>
          <w:divBdr>
            <w:top w:val="none" w:sz="0" w:space="0" w:color="auto"/>
            <w:left w:val="none" w:sz="0" w:space="0" w:color="auto"/>
            <w:bottom w:val="none" w:sz="0" w:space="0" w:color="auto"/>
            <w:right w:val="none" w:sz="0" w:space="0" w:color="auto"/>
          </w:divBdr>
        </w:div>
        <w:div w:id="1492677314">
          <w:marLeft w:val="0"/>
          <w:marRight w:val="0"/>
          <w:marTop w:val="0"/>
          <w:marBottom w:val="0"/>
          <w:divBdr>
            <w:top w:val="none" w:sz="0" w:space="0" w:color="auto"/>
            <w:left w:val="none" w:sz="0" w:space="0" w:color="auto"/>
            <w:bottom w:val="none" w:sz="0" w:space="0" w:color="auto"/>
            <w:right w:val="none" w:sz="0" w:space="0" w:color="auto"/>
          </w:divBdr>
        </w:div>
        <w:div w:id="1576546032">
          <w:marLeft w:val="0"/>
          <w:marRight w:val="0"/>
          <w:marTop w:val="0"/>
          <w:marBottom w:val="0"/>
          <w:divBdr>
            <w:top w:val="none" w:sz="0" w:space="0" w:color="auto"/>
            <w:left w:val="none" w:sz="0" w:space="0" w:color="auto"/>
            <w:bottom w:val="none" w:sz="0" w:space="0" w:color="auto"/>
            <w:right w:val="none" w:sz="0" w:space="0" w:color="auto"/>
          </w:divBdr>
        </w:div>
        <w:div w:id="1912276978">
          <w:marLeft w:val="0"/>
          <w:marRight w:val="0"/>
          <w:marTop w:val="0"/>
          <w:marBottom w:val="0"/>
          <w:divBdr>
            <w:top w:val="none" w:sz="0" w:space="0" w:color="auto"/>
            <w:left w:val="none" w:sz="0" w:space="0" w:color="auto"/>
            <w:bottom w:val="none" w:sz="0" w:space="0" w:color="auto"/>
            <w:right w:val="none" w:sz="0" w:space="0" w:color="auto"/>
          </w:divBdr>
        </w:div>
        <w:div w:id="2146463379">
          <w:marLeft w:val="0"/>
          <w:marRight w:val="0"/>
          <w:marTop w:val="0"/>
          <w:marBottom w:val="0"/>
          <w:divBdr>
            <w:top w:val="none" w:sz="0" w:space="0" w:color="auto"/>
            <w:left w:val="none" w:sz="0" w:space="0" w:color="auto"/>
            <w:bottom w:val="none" w:sz="0" w:space="0" w:color="auto"/>
            <w:right w:val="none" w:sz="0" w:space="0" w:color="auto"/>
          </w:divBdr>
        </w:div>
      </w:divsChild>
    </w:div>
    <w:div w:id="428475093">
      <w:bodyDiv w:val="1"/>
      <w:marLeft w:val="0"/>
      <w:marRight w:val="0"/>
      <w:marTop w:val="0"/>
      <w:marBottom w:val="0"/>
      <w:divBdr>
        <w:top w:val="none" w:sz="0" w:space="0" w:color="auto"/>
        <w:left w:val="none" w:sz="0" w:space="0" w:color="auto"/>
        <w:bottom w:val="none" w:sz="0" w:space="0" w:color="auto"/>
        <w:right w:val="none" w:sz="0" w:space="0" w:color="auto"/>
      </w:divBdr>
      <w:divsChild>
        <w:div w:id="719592555">
          <w:marLeft w:val="0"/>
          <w:marRight w:val="0"/>
          <w:marTop w:val="0"/>
          <w:marBottom w:val="0"/>
          <w:divBdr>
            <w:top w:val="none" w:sz="0" w:space="0" w:color="auto"/>
            <w:left w:val="none" w:sz="0" w:space="0" w:color="auto"/>
            <w:bottom w:val="none" w:sz="0" w:space="0" w:color="auto"/>
            <w:right w:val="none" w:sz="0" w:space="0" w:color="auto"/>
          </w:divBdr>
        </w:div>
        <w:div w:id="992490176">
          <w:marLeft w:val="0"/>
          <w:marRight w:val="0"/>
          <w:marTop w:val="0"/>
          <w:marBottom w:val="0"/>
          <w:divBdr>
            <w:top w:val="none" w:sz="0" w:space="0" w:color="auto"/>
            <w:left w:val="none" w:sz="0" w:space="0" w:color="auto"/>
            <w:bottom w:val="none" w:sz="0" w:space="0" w:color="auto"/>
            <w:right w:val="none" w:sz="0" w:space="0" w:color="auto"/>
          </w:divBdr>
        </w:div>
        <w:div w:id="1166287156">
          <w:marLeft w:val="0"/>
          <w:marRight w:val="0"/>
          <w:marTop w:val="0"/>
          <w:marBottom w:val="0"/>
          <w:divBdr>
            <w:top w:val="none" w:sz="0" w:space="0" w:color="auto"/>
            <w:left w:val="none" w:sz="0" w:space="0" w:color="auto"/>
            <w:bottom w:val="none" w:sz="0" w:space="0" w:color="auto"/>
            <w:right w:val="none" w:sz="0" w:space="0" w:color="auto"/>
          </w:divBdr>
        </w:div>
        <w:div w:id="1295600850">
          <w:marLeft w:val="0"/>
          <w:marRight w:val="0"/>
          <w:marTop w:val="0"/>
          <w:marBottom w:val="0"/>
          <w:divBdr>
            <w:top w:val="none" w:sz="0" w:space="0" w:color="auto"/>
            <w:left w:val="none" w:sz="0" w:space="0" w:color="auto"/>
            <w:bottom w:val="none" w:sz="0" w:space="0" w:color="auto"/>
            <w:right w:val="none" w:sz="0" w:space="0" w:color="auto"/>
          </w:divBdr>
        </w:div>
        <w:div w:id="1556043049">
          <w:marLeft w:val="0"/>
          <w:marRight w:val="0"/>
          <w:marTop w:val="0"/>
          <w:marBottom w:val="0"/>
          <w:divBdr>
            <w:top w:val="none" w:sz="0" w:space="0" w:color="auto"/>
            <w:left w:val="none" w:sz="0" w:space="0" w:color="auto"/>
            <w:bottom w:val="none" w:sz="0" w:space="0" w:color="auto"/>
            <w:right w:val="none" w:sz="0" w:space="0" w:color="auto"/>
          </w:divBdr>
        </w:div>
        <w:div w:id="1807233623">
          <w:marLeft w:val="0"/>
          <w:marRight w:val="0"/>
          <w:marTop w:val="0"/>
          <w:marBottom w:val="0"/>
          <w:divBdr>
            <w:top w:val="none" w:sz="0" w:space="0" w:color="auto"/>
            <w:left w:val="none" w:sz="0" w:space="0" w:color="auto"/>
            <w:bottom w:val="none" w:sz="0" w:space="0" w:color="auto"/>
            <w:right w:val="none" w:sz="0" w:space="0" w:color="auto"/>
          </w:divBdr>
        </w:div>
      </w:divsChild>
    </w:div>
    <w:div w:id="478769109">
      <w:bodyDiv w:val="1"/>
      <w:marLeft w:val="0"/>
      <w:marRight w:val="0"/>
      <w:marTop w:val="0"/>
      <w:marBottom w:val="0"/>
      <w:divBdr>
        <w:top w:val="none" w:sz="0" w:space="0" w:color="auto"/>
        <w:left w:val="none" w:sz="0" w:space="0" w:color="auto"/>
        <w:bottom w:val="none" w:sz="0" w:space="0" w:color="auto"/>
        <w:right w:val="none" w:sz="0" w:space="0" w:color="auto"/>
      </w:divBdr>
      <w:divsChild>
        <w:div w:id="1317297571">
          <w:marLeft w:val="0"/>
          <w:marRight w:val="0"/>
          <w:marTop w:val="0"/>
          <w:marBottom w:val="0"/>
          <w:divBdr>
            <w:top w:val="none" w:sz="0" w:space="0" w:color="auto"/>
            <w:left w:val="none" w:sz="0" w:space="0" w:color="auto"/>
            <w:bottom w:val="none" w:sz="0" w:space="0" w:color="auto"/>
            <w:right w:val="none" w:sz="0" w:space="0" w:color="auto"/>
          </w:divBdr>
        </w:div>
        <w:div w:id="1403483536">
          <w:marLeft w:val="0"/>
          <w:marRight w:val="0"/>
          <w:marTop w:val="0"/>
          <w:marBottom w:val="0"/>
          <w:divBdr>
            <w:top w:val="none" w:sz="0" w:space="0" w:color="auto"/>
            <w:left w:val="none" w:sz="0" w:space="0" w:color="auto"/>
            <w:bottom w:val="none" w:sz="0" w:space="0" w:color="auto"/>
            <w:right w:val="none" w:sz="0" w:space="0" w:color="auto"/>
          </w:divBdr>
        </w:div>
        <w:div w:id="1528836240">
          <w:marLeft w:val="0"/>
          <w:marRight w:val="0"/>
          <w:marTop w:val="0"/>
          <w:marBottom w:val="0"/>
          <w:divBdr>
            <w:top w:val="none" w:sz="0" w:space="0" w:color="auto"/>
            <w:left w:val="none" w:sz="0" w:space="0" w:color="auto"/>
            <w:bottom w:val="none" w:sz="0" w:space="0" w:color="auto"/>
            <w:right w:val="none" w:sz="0" w:space="0" w:color="auto"/>
          </w:divBdr>
        </w:div>
      </w:divsChild>
    </w:div>
    <w:div w:id="657881317">
      <w:bodyDiv w:val="1"/>
      <w:marLeft w:val="0"/>
      <w:marRight w:val="0"/>
      <w:marTop w:val="0"/>
      <w:marBottom w:val="0"/>
      <w:divBdr>
        <w:top w:val="none" w:sz="0" w:space="0" w:color="auto"/>
        <w:left w:val="none" w:sz="0" w:space="0" w:color="auto"/>
        <w:bottom w:val="none" w:sz="0" w:space="0" w:color="auto"/>
        <w:right w:val="none" w:sz="0" w:space="0" w:color="auto"/>
      </w:divBdr>
      <w:divsChild>
        <w:div w:id="251013226">
          <w:marLeft w:val="0"/>
          <w:marRight w:val="0"/>
          <w:marTop w:val="0"/>
          <w:marBottom w:val="0"/>
          <w:divBdr>
            <w:top w:val="none" w:sz="0" w:space="0" w:color="auto"/>
            <w:left w:val="none" w:sz="0" w:space="0" w:color="auto"/>
            <w:bottom w:val="none" w:sz="0" w:space="0" w:color="auto"/>
            <w:right w:val="none" w:sz="0" w:space="0" w:color="auto"/>
          </w:divBdr>
        </w:div>
        <w:div w:id="1925727244">
          <w:marLeft w:val="0"/>
          <w:marRight w:val="0"/>
          <w:marTop w:val="0"/>
          <w:marBottom w:val="0"/>
          <w:divBdr>
            <w:top w:val="none" w:sz="0" w:space="0" w:color="auto"/>
            <w:left w:val="none" w:sz="0" w:space="0" w:color="auto"/>
            <w:bottom w:val="none" w:sz="0" w:space="0" w:color="auto"/>
            <w:right w:val="none" w:sz="0" w:space="0" w:color="auto"/>
          </w:divBdr>
        </w:div>
      </w:divsChild>
    </w:div>
    <w:div w:id="841361310">
      <w:bodyDiv w:val="1"/>
      <w:marLeft w:val="0"/>
      <w:marRight w:val="0"/>
      <w:marTop w:val="0"/>
      <w:marBottom w:val="0"/>
      <w:divBdr>
        <w:top w:val="none" w:sz="0" w:space="0" w:color="auto"/>
        <w:left w:val="none" w:sz="0" w:space="0" w:color="auto"/>
        <w:bottom w:val="none" w:sz="0" w:space="0" w:color="auto"/>
        <w:right w:val="none" w:sz="0" w:space="0" w:color="auto"/>
      </w:divBdr>
      <w:divsChild>
        <w:div w:id="619385505">
          <w:marLeft w:val="0"/>
          <w:marRight w:val="0"/>
          <w:marTop w:val="0"/>
          <w:marBottom w:val="0"/>
          <w:divBdr>
            <w:top w:val="none" w:sz="0" w:space="0" w:color="auto"/>
            <w:left w:val="none" w:sz="0" w:space="0" w:color="auto"/>
            <w:bottom w:val="none" w:sz="0" w:space="0" w:color="auto"/>
            <w:right w:val="none" w:sz="0" w:space="0" w:color="auto"/>
          </w:divBdr>
        </w:div>
        <w:div w:id="1138180073">
          <w:marLeft w:val="0"/>
          <w:marRight w:val="0"/>
          <w:marTop w:val="0"/>
          <w:marBottom w:val="0"/>
          <w:divBdr>
            <w:top w:val="none" w:sz="0" w:space="0" w:color="auto"/>
            <w:left w:val="none" w:sz="0" w:space="0" w:color="auto"/>
            <w:bottom w:val="none" w:sz="0" w:space="0" w:color="auto"/>
            <w:right w:val="none" w:sz="0" w:space="0" w:color="auto"/>
          </w:divBdr>
        </w:div>
        <w:div w:id="1330137801">
          <w:marLeft w:val="0"/>
          <w:marRight w:val="0"/>
          <w:marTop w:val="0"/>
          <w:marBottom w:val="0"/>
          <w:divBdr>
            <w:top w:val="none" w:sz="0" w:space="0" w:color="auto"/>
            <w:left w:val="none" w:sz="0" w:space="0" w:color="auto"/>
            <w:bottom w:val="none" w:sz="0" w:space="0" w:color="auto"/>
            <w:right w:val="none" w:sz="0" w:space="0" w:color="auto"/>
          </w:divBdr>
        </w:div>
        <w:div w:id="1631786127">
          <w:marLeft w:val="0"/>
          <w:marRight w:val="0"/>
          <w:marTop w:val="0"/>
          <w:marBottom w:val="0"/>
          <w:divBdr>
            <w:top w:val="none" w:sz="0" w:space="0" w:color="auto"/>
            <w:left w:val="none" w:sz="0" w:space="0" w:color="auto"/>
            <w:bottom w:val="none" w:sz="0" w:space="0" w:color="auto"/>
            <w:right w:val="none" w:sz="0" w:space="0" w:color="auto"/>
          </w:divBdr>
        </w:div>
        <w:div w:id="1896816107">
          <w:marLeft w:val="0"/>
          <w:marRight w:val="0"/>
          <w:marTop w:val="0"/>
          <w:marBottom w:val="0"/>
          <w:divBdr>
            <w:top w:val="none" w:sz="0" w:space="0" w:color="auto"/>
            <w:left w:val="none" w:sz="0" w:space="0" w:color="auto"/>
            <w:bottom w:val="none" w:sz="0" w:space="0" w:color="auto"/>
            <w:right w:val="none" w:sz="0" w:space="0" w:color="auto"/>
          </w:divBdr>
        </w:div>
      </w:divsChild>
    </w:div>
    <w:div w:id="857085720">
      <w:bodyDiv w:val="1"/>
      <w:marLeft w:val="0"/>
      <w:marRight w:val="0"/>
      <w:marTop w:val="0"/>
      <w:marBottom w:val="0"/>
      <w:divBdr>
        <w:top w:val="none" w:sz="0" w:space="0" w:color="auto"/>
        <w:left w:val="none" w:sz="0" w:space="0" w:color="auto"/>
        <w:bottom w:val="none" w:sz="0" w:space="0" w:color="auto"/>
        <w:right w:val="none" w:sz="0" w:space="0" w:color="auto"/>
      </w:divBdr>
      <w:divsChild>
        <w:div w:id="178541562">
          <w:marLeft w:val="0"/>
          <w:marRight w:val="0"/>
          <w:marTop w:val="0"/>
          <w:marBottom w:val="0"/>
          <w:divBdr>
            <w:top w:val="none" w:sz="0" w:space="0" w:color="auto"/>
            <w:left w:val="none" w:sz="0" w:space="0" w:color="auto"/>
            <w:bottom w:val="none" w:sz="0" w:space="0" w:color="auto"/>
            <w:right w:val="none" w:sz="0" w:space="0" w:color="auto"/>
          </w:divBdr>
        </w:div>
        <w:div w:id="562254075">
          <w:marLeft w:val="0"/>
          <w:marRight w:val="0"/>
          <w:marTop w:val="0"/>
          <w:marBottom w:val="0"/>
          <w:divBdr>
            <w:top w:val="none" w:sz="0" w:space="0" w:color="auto"/>
            <w:left w:val="none" w:sz="0" w:space="0" w:color="auto"/>
            <w:bottom w:val="none" w:sz="0" w:space="0" w:color="auto"/>
            <w:right w:val="none" w:sz="0" w:space="0" w:color="auto"/>
          </w:divBdr>
        </w:div>
        <w:div w:id="694305905">
          <w:marLeft w:val="0"/>
          <w:marRight w:val="0"/>
          <w:marTop w:val="0"/>
          <w:marBottom w:val="0"/>
          <w:divBdr>
            <w:top w:val="none" w:sz="0" w:space="0" w:color="auto"/>
            <w:left w:val="none" w:sz="0" w:space="0" w:color="auto"/>
            <w:bottom w:val="none" w:sz="0" w:space="0" w:color="auto"/>
            <w:right w:val="none" w:sz="0" w:space="0" w:color="auto"/>
          </w:divBdr>
        </w:div>
        <w:div w:id="1027289040">
          <w:marLeft w:val="0"/>
          <w:marRight w:val="0"/>
          <w:marTop w:val="0"/>
          <w:marBottom w:val="0"/>
          <w:divBdr>
            <w:top w:val="none" w:sz="0" w:space="0" w:color="auto"/>
            <w:left w:val="none" w:sz="0" w:space="0" w:color="auto"/>
            <w:bottom w:val="none" w:sz="0" w:space="0" w:color="auto"/>
            <w:right w:val="none" w:sz="0" w:space="0" w:color="auto"/>
          </w:divBdr>
        </w:div>
        <w:div w:id="1385254347">
          <w:marLeft w:val="0"/>
          <w:marRight w:val="0"/>
          <w:marTop w:val="0"/>
          <w:marBottom w:val="0"/>
          <w:divBdr>
            <w:top w:val="none" w:sz="0" w:space="0" w:color="auto"/>
            <w:left w:val="none" w:sz="0" w:space="0" w:color="auto"/>
            <w:bottom w:val="none" w:sz="0" w:space="0" w:color="auto"/>
            <w:right w:val="none" w:sz="0" w:space="0" w:color="auto"/>
          </w:divBdr>
        </w:div>
        <w:div w:id="1725564569">
          <w:marLeft w:val="0"/>
          <w:marRight w:val="0"/>
          <w:marTop w:val="0"/>
          <w:marBottom w:val="0"/>
          <w:divBdr>
            <w:top w:val="none" w:sz="0" w:space="0" w:color="auto"/>
            <w:left w:val="none" w:sz="0" w:space="0" w:color="auto"/>
            <w:bottom w:val="none" w:sz="0" w:space="0" w:color="auto"/>
            <w:right w:val="none" w:sz="0" w:space="0" w:color="auto"/>
          </w:divBdr>
        </w:div>
      </w:divsChild>
    </w:div>
    <w:div w:id="1044595083">
      <w:bodyDiv w:val="1"/>
      <w:marLeft w:val="0"/>
      <w:marRight w:val="0"/>
      <w:marTop w:val="0"/>
      <w:marBottom w:val="0"/>
      <w:divBdr>
        <w:top w:val="none" w:sz="0" w:space="0" w:color="auto"/>
        <w:left w:val="none" w:sz="0" w:space="0" w:color="auto"/>
        <w:bottom w:val="none" w:sz="0" w:space="0" w:color="auto"/>
        <w:right w:val="none" w:sz="0" w:space="0" w:color="auto"/>
      </w:divBdr>
      <w:divsChild>
        <w:div w:id="523791210">
          <w:marLeft w:val="0"/>
          <w:marRight w:val="0"/>
          <w:marTop w:val="0"/>
          <w:marBottom w:val="0"/>
          <w:divBdr>
            <w:top w:val="none" w:sz="0" w:space="0" w:color="auto"/>
            <w:left w:val="none" w:sz="0" w:space="0" w:color="auto"/>
            <w:bottom w:val="none" w:sz="0" w:space="0" w:color="auto"/>
            <w:right w:val="none" w:sz="0" w:space="0" w:color="auto"/>
          </w:divBdr>
        </w:div>
        <w:div w:id="737745337">
          <w:marLeft w:val="0"/>
          <w:marRight w:val="0"/>
          <w:marTop w:val="0"/>
          <w:marBottom w:val="0"/>
          <w:divBdr>
            <w:top w:val="none" w:sz="0" w:space="0" w:color="auto"/>
            <w:left w:val="none" w:sz="0" w:space="0" w:color="auto"/>
            <w:bottom w:val="none" w:sz="0" w:space="0" w:color="auto"/>
            <w:right w:val="none" w:sz="0" w:space="0" w:color="auto"/>
          </w:divBdr>
        </w:div>
        <w:div w:id="1682121518">
          <w:marLeft w:val="0"/>
          <w:marRight w:val="0"/>
          <w:marTop w:val="0"/>
          <w:marBottom w:val="0"/>
          <w:divBdr>
            <w:top w:val="none" w:sz="0" w:space="0" w:color="auto"/>
            <w:left w:val="none" w:sz="0" w:space="0" w:color="auto"/>
            <w:bottom w:val="none" w:sz="0" w:space="0" w:color="auto"/>
            <w:right w:val="none" w:sz="0" w:space="0" w:color="auto"/>
          </w:divBdr>
        </w:div>
        <w:div w:id="1791388720">
          <w:marLeft w:val="0"/>
          <w:marRight w:val="0"/>
          <w:marTop w:val="0"/>
          <w:marBottom w:val="0"/>
          <w:divBdr>
            <w:top w:val="none" w:sz="0" w:space="0" w:color="auto"/>
            <w:left w:val="none" w:sz="0" w:space="0" w:color="auto"/>
            <w:bottom w:val="none" w:sz="0" w:space="0" w:color="auto"/>
            <w:right w:val="none" w:sz="0" w:space="0" w:color="auto"/>
          </w:divBdr>
        </w:div>
      </w:divsChild>
    </w:div>
    <w:div w:id="1090279362">
      <w:bodyDiv w:val="1"/>
      <w:marLeft w:val="0"/>
      <w:marRight w:val="0"/>
      <w:marTop w:val="0"/>
      <w:marBottom w:val="0"/>
      <w:divBdr>
        <w:top w:val="none" w:sz="0" w:space="0" w:color="auto"/>
        <w:left w:val="none" w:sz="0" w:space="0" w:color="auto"/>
        <w:bottom w:val="none" w:sz="0" w:space="0" w:color="auto"/>
        <w:right w:val="none" w:sz="0" w:space="0" w:color="auto"/>
      </w:divBdr>
      <w:divsChild>
        <w:div w:id="124660589">
          <w:marLeft w:val="0"/>
          <w:marRight w:val="0"/>
          <w:marTop w:val="0"/>
          <w:marBottom w:val="0"/>
          <w:divBdr>
            <w:top w:val="none" w:sz="0" w:space="0" w:color="auto"/>
            <w:left w:val="none" w:sz="0" w:space="0" w:color="auto"/>
            <w:bottom w:val="none" w:sz="0" w:space="0" w:color="auto"/>
            <w:right w:val="none" w:sz="0" w:space="0" w:color="auto"/>
          </w:divBdr>
        </w:div>
        <w:div w:id="261182945">
          <w:marLeft w:val="0"/>
          <w:marRight w:val="0"/>
          <w:marTop w:val="0"/>
          <w:marBottom w:val="0"/>
          <w:divBdr>
            <w:top w:val="none" w:sz="0" w:space="0" w:color="auto"/>
            <w:left w:val="none" w:sz="0" w:space="0" w:color="auto"/>
            <w:bottom w:val="none" w:sz="0" w:space="0" w:color="auto"/>
            <w:right w:val="none" w:sz="0" w:space="0" w:color="auto"/>
          </w:divBdr>
        </w:div>
        <w:div w:id="447939804">
          <w:marLeft w:val="0"/>
          <w:marRight w:val="0"/>
          <w:marTop w:val="0"/>
          <w:marBottom w:val="0"/>
          <w:divBdr>
            <w:top w:val="none" w:sz="0" w:space="0" w:color="auto"/>
            <w:left w:val="none" w:sz="0" w:space="0" w:color="auto"/>
            <w:bottom w:val="none" w:sz="0" w:space="0" w:color="auto"/>
            <w:right w:val="none" w:sz="0" w:space="0" w:color="auto"/>
          </w:divBdr>
        </w:div>
        <w:div w:id="718939040">
          <w:marLeft w:val="0"/>
          <w:marRight w:val="0"/>
          <w:marTop w:val="0"/>
          <w:marBottom w:val="0"/>
          <w:divBdr>
            <w:top w:val="none" w:sz="0" w:space="0" w:color="auto"/>
            <w:left w:val="none" w:sz="0" w:space="0" w:color="auto"/>
            <w:bottom w:val="none" w:sz="0" w:space="0" w:color="auto"/>
            <w:right w:val="none" w:sz="0" w:space="0" w:color="auto"/>
          </w:divBdr>
        </w:div>
      </w:divsChild>
    </w:div>
    <w:div w:id="1260989156">
      <w:bodyDiv w:val="1"/>
      <w:marLeft w:val="0"/>
      <w:marRight w:val="0"/>
      <w:marTop w:val="0"/>
      <w:marBottom w:val="0"/>
      <w:divBdr>
        <w:top w:val="none" w:sz="0" w:space="0" w:color="auto"/>
        <w:left w:val="none" w:sz="0" w:space="0" w:color="auto"/>
        <w:bottom w:val="none" w:sz="0" w:space="0" w:color="auto"/>
        <w:right w:val="none" w:sz="0" w:space="0" w:color="auto"/>
      </w:divBdr>
    </w:div>
    <w:div w:id="1276251593">
      <w:bodyDiv w:val="1"/>
      <w:marLeft w:val="0"/>
      <w:marRight w:val="0"/>
      <w:marTop w:val="0"/>
      <w:marBottom w:val="0"/>
      <w:divBdr>
        <w:top w:val="none" w:sz="0" w:space="0" w:color="auto"/>
        <w:left w:val="none" w:sz="0" w:space="0" w:color="auto"/>
        <w:bottom w:val="none" w:sz="0" w:space="0" w:color="auto"/>
        <w:right w:val="none" w:sz="0" w:space="0" w:color="auto"/>
      </w:divBdr>
      <w:divsChild>
        <w:div w:id="261453828">
          <w:marLeft w:val="0"/>
          <w:marRight w:val="0"/>
          <w:marTop w:val="0"/>
          <w:marBottom w:val="0"/>
          <w:divBdr>
            <w:top w:val="none" w:sz="0" w:space="0" w:color="auto"/>
            <w:left w:val="none" w:sz="0" w:space="0" w:color="auto"/>
            <w:bottom w:val="none" w:sz="0" w:space="0" w:color="auto"/>
            <w:right w:val="none" w:sz="0" w:space="0" w:color="auto"/>
          </w:divBdr>
        </w:div>
        <w:div w:id="448741574">
          <w:marLeft w:val="0"/>
          <w:marRight w:val="0"/>
          <w:marTop w:val="0"/>
          <w:marBottom w:val="0"/>
          <w:divBdr>
            <w:top w:val="none" w:sz="0" w:space="0" w:color="auto"/>
            <w:left w:val="none" w:sz="0" w:space="0" w:color="auto"/>
            <w:bottom w:val="none" w:sz="0" w:space="0" w:color="auto"/>
            <w:right w:val="none" w:sz="0" w:space="0" w:color="auto"/>
          </w:divBdr>
        </w:div>
        <w:div w:id="761073556">
          <w:marLeft w:val="0"/>
          <w:marRight w:val="0"/>
          <w:marTop w:val="0"/>
          <w:marBottom w:val="0"/>
          <w:divBdr>
            <w:top w:val="none" w:sz="0" w:space="0" w:color="auto"/>
            <w:left w:val="none" w:sz="0" w:space="0" w:color="auto"/>
            <w:bottom w:val="none" w:sz="0" w:space="0" w:color="auto"/>
            <w:right w:val="none" w:sz="0" w:space="0" w:color="auto"/>
          </w:divBdr>
        </w:div>
        <w:div w:id="2030254575">
          <w:marLeft w:val="0"/>
          <w:marRight w:val="0"/>
          <w:marTop w:val="0"/>
          <w:marBottom w:val="0"/>
          <w:divBdr>
            <w:top w:val="none" w:sz="0" w:space="0" w:color="auto"/>
            <w:left w:val="none" w:sz="0" w:space="0" w:color="auto"/>
            <w:bottom w:val="none" w:sz="0" w:space="0" w:color="auto"/>
            <w:right w:val="none" w:sz="0" w:space="0" w:color="auto"/>
          </w:divBdr>
        </w:div>
      </w:divsChild>
    </w:div>
    <w:div w:id="1363021319">
      <w:bodyDiv w:val="1"/>
      <w:marLeft w:val="0"/>
      <w:marRight w:val="0"/>
      <w:marTop w:val="0"/>
      <w:marBottom w:val="0"/>
      <w:divBdr>
        <w:top w:val="none" w:sz="0" w:space="0" w:color="auto"/>
        <w:left w:val="none" w:sz="0" w:space="0" w:color="auto"/>
        <w:bottom w:val="none" w:sz="0" w:space="0" w:color="auto"/>
        <w:right w:val="none" w:sz="0" w:space="0" w:color="auto"/>
      </w:divBdr>
      <w:divsChild>
        <w:div w:id="820655433">
          <w:marLeft w:val="0"/>
          <w:marRight w:val="0"/>
          <w:marTop w:val="0"/>
          <w:marBottom w:val="0"/>
          <w:divBdr>
            <w:top w:val="none" w:sz="0" w:space="0" w:color="auto"/>
            <w:left w:val="none" w:sz="0" w:space="0" w:color="auto"/>
            <w:bottom w:val="none" w:sz="0" w:space="0" w:color="auto"/>
            <w:right w:val="none" w:sz="0" w:space="0" w:color="auto"/>
          </w:divBdr>
        </w:div>
        <w:div w:id="1389840924">
          <w:marLeft w:val="0"/>
          <w:marRight w:val="0"/>
          <w:marTop w:val="0"/>
          <w:marBottom w:val="0"/>
          <w:divBdr>
            <w:top w:val="none" w:sz="0" w:space="0" w:color="auto"/>
            <w:left w:val="none" w:sz="0" w:space="0" w:color="auto"/>
            <w:bottom w:val="none" w:sz="0" w:space="0" w:color="auto"/>
            <w:right w:val="none" w:sz="0" w:space="0" w:color="auto"/>
          </w:divBdr>
        </w:div>
      </w:divsChild>
    </w:div>
    <w:div w:id="1371998543">
      <w:bodyDiv w:val="1"/>
      <w:marLeft w:val="0"/>
      <w:marRight w:val="0"/>
      <w:marTop w:val="0"/>
      <w:marBottom w:val="0"/>
      <w:divBdr>
        <w:top w:val="none" w:sz="0" w:space="0" w:color="auto"/>
        <w:left w:val="none" w:sz="0" w:space="0" w:color="auto"/>
        <w:bottom w:val="none" w:sz="0" w:space="0" w:color="auto"/>
        <w:right w:val="none" w:sz="0" w:space="0" w:color="auto"/>
      </w:divBdr>
      <w:divsChild>
        <w:div w:id="1143473408">
          <w:marLeft w:val="0"/>
          <w:marRight w:val="0"/>
          <w:marTop w:val="0"/>
          <w:marBottom w:val="0"/>
          <w:divBdr>
            <w:top w:val="none" w:sz="0" w:space="0" w:color="auto"/>
            <w:left w:val="none" w:sz="0" w:space="0" w:color="auto"/>
            <w:bottom w:val="none" w:sz="0" w:space="0" w:color="auto"/>
            <w:right w:val="none" w:sz="0" w:space="0" w:color="auto"/>
          </w:divBdr>
        </w:div>
        <w:div w:id="1916746434">
          <w:marLeft w:val="0"/>
          <w:marRight w:val="0"/>
          <w:marTop w:val="0"/>
          <w:marBottom w:val="0"/>
          <w:divBdr>
            <w:top w:val="none" w:sz="0" w:space="0" w:color="auto"/>
            <w:left w:val="none" w:sz="0" w:space="0" w:color="auto"/>
            <w:bottom w:val="none" w:sz="0" w:space="0" w:color="auto"/>
            <w:right w:val="none" w:sz="0" w:space="0" w:color="auto"/>
          </w:divBdr>
        </w:div>
        <w:div w:id="2121795774">
          <w:marLeft w:val="0"/>
          <w:marRight w:val="0"/>
          <w:marTop w:val="0"/>
          <w:marBottom w:val="0"/>
          <w:divBdr>
            <w:top w:val="none" w:sz="0" w:space="0" w:color="auto"/>
            <w:left w:val="none" w:sz="0" w:space="0" w:color="auto"/>
            <w:bottom w:val="none" w:sz="0" w:space="0" w:color="auto"/>
            <w:right w:val="none" w:sz="0" w:space="0" w:color="auto"/>
          </w:divBdr>
        </w:div>
      </w:divsChild>
    </w:div>
    <w:div w:id="1394230180">
      <w:bodyDiv w:val="1"/>
      <w:marLeft w:val="0"/>
      <w:marRight w:val="0"/>
      <w:marTop w:val="0"/>
      <w:marBottom w:val="0"/>
      <w:divBdr>
        <w:top w:val="none" w:sz="0" w:space="0" w:color="auto"/>
        <w:left w:val="none" w:sz="0" w:space="0" w:color="auto"/>
        <w:bottom w:val="none" w:sz="0" w:space="0" w:color="auto"/>
        <w:right w:val="none" w:sz="0" w:space="0" w:color="auto"/>
      </w:divBdr>
      <w:divsChild>
        <w:div w:id="1595938126">
          <w:marLeft w:val="0"/>
          <w:marRight w:val="0"/>
          <w:marTop w:val="0"/>
          <w:marBottom w:val="0"/>
          <w:divBdr>
            <w:top w:val="none" w:sz="0" w:space="0" w:color="auto"/>
            <w:left w:val="none" w:sz="0" w:space="0" w:color="auto"/>
            <w:bottom w:val="none" w:sz="0" w:space="0" w:color="auto"/>
            <w:right w:val="none" w:sz="0" w:space="0" w:color="auto"/>
          </w:divBdr>
        </w:div>
        <w:div w:id="1608734899">
          <w:marLeft w:val="0"/>
          <w:marRight w:val="0"/>
          <w:marTop w:val="0"/>
          <w:marBottom w:val="0"/>
          <w:divBdr>
            <w:top w:val="none" w:sz="0" w:space="0" w:color="auto"/>
            <w:left w:val="none" w:sz="0" w:space="0" w:color="auto"/>
            <w:bottom w:val="none" w:sz="0" w:space="0" w:color="auto"/>
            <w:right w:val="none" w:sz="0" w:space="0" w:color="auto"/>
          </w:divBdr>
        </w:div>
        <w:div w:id="1792623560">
          <w:marLeft w:val="0"/>
          <w:marRight w:val="0"/>
          <w:marTop w:val="0"/>
          <w:marBottom w:val="0"/>
          <w:divBdr>
            <w:top w:val="none" w:sz="0" w:space="0" w:color="auto"/>
            <w:left w:val="none" w:sz="0" w:space="0" w:color="auto"/>
            <w:bottom w:val="none" w:sz="0" w:space="0" w:color="auto"/>
            <w:right w:val="none" w:sz="0" w:space="0" w:color="auto"/>
          </w:divBdr>
        </w:div>
        <w:div w:id="1829712515">
          <w:marLeft w:val="0"/>
          <w:marRight w:val="0"/>
          <w:marTop w:val="0"/>
          <w:marBottom w:val="0"/>
          <w:divBdr>
            <w:top w:val="none" w:sz="0" w:space="0" w:color="auto"/>
            <w:left w:val="none" w:sz="0" w:space="0" w:color="auto"/>
            <w:bottom w:val="none" w:sz="0" w:space="0" w:color="auto"/>
            <w:right w:val="none" w:sz="0" w:space="0" w:color="auto"/>
          </w:divBdr>
        </w:div>
        <w:div w:id="1834106213">
          <w:marLeft w:val="0"/>
          <w:marRight w:val="0"/>
          <w:marTop w:val="0"/>
          <w:marBottom w:val="0"/>
          <w:divBdr>
            <w:top w:val="none" w:sz="0" w:space="0" w:color="auto"/>
            <w:left w:val="none" w:sz="0" w:space="0" w:color="auto"/>
            <w:bottom w:val="none" w:sz="0" w:space="0" w:color="auto"/>
            <w:right w:val="none" w:sz="0" w:space="0" w:color="auto"/>
          </w:divBdr>
        </w:div>
      </w:divsChild>
    </w:div>
    <w:div w:id="1498686515">
      <w:bodyDiv w:val="1"/>
      <w:marLeft w:val="0"/>
      <w:marRight w:val="0"/>
      <w:marTop w:val="0"/>
      <w:marBottom w:val="0"/>
      <w:divBdr>
        <w:top w:val="none" w:sz="0" w:space="0" w:color="auto"/>
        <w:left w:val="none" w:sz="0" w:space="0" w:color="auto"/>
        <w:bottom w:val="none" w:sz="0" w:space="0" w:color="auto"/>
        <w:right w:val="none" w:sz="0" w:space="0" w:color="auto"/>
      </w:divBdr>
      <w:divsChild>
        <w:div w:id="37093960">
          <w:marLeft w:val="0"/>
          <w:marRight w:val="0"/>
          <w:marTop w:val="0"/>
          <w:marBottom w:val="0"/>
          <w:divBdr>
            <w:top w:val="none" w:sz="0" w:space="0" w:color="auto"/>
            <w:left w:val="none" w:sz="0" w:space="0" w:color="auto"/>
            <w:bottom w:val="none" w:sz="0" w:space="0" w:color="auto"/>
            <w:right w:val="none" w:sz="0" w:space="0" w:color="auto"/>
          </w:divBdr>
        </w:div>
        <w:div w:id="327441286">
          <w:marLeft w:val="0"/>
          <w:marRight w:val="0"/>
          <w:marTop w:val="0"/>
          <w:marBottom w:val="0"/>
          <w:divBdr>
            <w:top w:val="none" w:sz="0" w:space="0" w:color="auto"/>
            <w:left w:val="none" w:sz="0" w:space="0" w:color="auto"/>
            <w:bottom w:val="none" w:sz="0" w:space="0" w:color="auto"/>
            <w:right w:val="none" w:sz="0" w:space="0" w:color="auto"/>
          </w:divBdr>
        </w:div>
        <w:div w:id="1652563146">
          <w:marLeft w:val="0"/>
          <w:marRight w:val="0"/>
          <w:marTop w:val="0"/>
          <w:marBottom w:val="0"/>
          <w:divBdr>
            <w:top w:val="none" w:sz="0" w:space="0" w:color="auto"/>
            <w:left w:val="none" w:sz="0" w:space="0" w:color="auto"/>
            <w:bottom w:val="none" w:sz="0" w:space="0" w:color="auto"/>
            <w:right w:val="none" w:sz="0" w:space="0" w:color="auto"/>
          </w:divBdr>
        </w:div>
      </w:divsChild>
    </w:div>
    <w:div w:id="1601715474">
      <w:bodyDiv w:val="1"/>
      <w:marLeft w:val="0"/>
      <w:marRight w:val="0"/>
      <w:marTop w:val="0"/>
      <w:marBottom w:val="0"/>
      <w:divBdr>
        <w:top w:val="none" w:sz="0" w:space="0" w:color="auto"/>
        <w:left w:val="none" w:sz="0" w:space="0" w:color="auto"/>
        <w:bottom w:val="none" w:sz="0" w:space="0" w:color="auto"/>
        <w:right w:val="none" w:sz="0" w:space="0" w:color="auto"/>
      </w:divBdr>
      <w:divsChild>
        <w:div w:id="201019874">
          <w:marLeft w:val="0"/>
          <w:marRight w:val="0"/>
          <w:marTop w:val="0"/>
          <w:marBottom w:val="0"/>
          <w:divBdr>
            <w:top w:val="none" w:sz="0" w:space="0" w:color="auto"/>
            <w:left w:val="none" w:sz="0" w:space="0" w:color="auto"/>
            <w:bottom w:val="none" w:sz="0" w:space="0" w:color="auto"/>
            <w:right w:val="none" w:sz="0" w:space="0" w:color="auto"/>
          </w:divBdr>
        </w:div>
        <w:div w:id="419570486">
          <w:marLeft w:val="0"/>
          <w:marRight w:val="0"/>
          <w:marTop w:val="0"/>
          <w:marBottom w:val="0"/>
          <w:divBdr>
            <w:top w:val="none" w:sz="0" w:space="0" w:color="auto"/>
            <w:left w:val="none" w:sz="0" w:space="0" w:color="auto"/>
            <w:bottom w:val="none" w:sz="0" w:space="0" w:color="auto"/>
            <w:right w:val="none" w:sz="0" w:space="0" w:color="auto"/>
          </w:divBdr>
        </w:div>
        <w:div w:id="1356419802">
          <w:marLeft w:val="0"/>
          <w:marRight w:val="0"/>
          <w:marTop w:val="0"/>
          <w:marBottom w:val="0"/>
          <w:divBdr>
            <w:top w:val="none" w:sz="0" w:space="0" w:color="auto"/>
            <w:left w:val="none" w:sz="0" w:space="0" w:color="auto"/>
            <w:bottom w:val="none" w:sz="0" w:space="0" w:color="auto"/>
            <w:right w:val="none" w:sz="0" w:space="0" w:color="auto"/>
          </w:divBdr>
        </w:div>
      </w:divsChild>
    </w:div>
    <w:div w:id="1696613769">
      <w:bodyDiv w:val="1"/>
      <w:marLeft w:val="0"/>
      <w:marRight w:val="0"/>
      <w:marTop w:val="0"/>
      <w:marBottom w:val="0"/>
      <w:divBdr>
        <w:top w:val="none" w:sz="0" w:space="0" w:color="auto"/>
        <w:left w:val="none" w:sz="0" w:space="0" w:color="auto"/>
        <w:bottom w:val="none" w:sz="0" w:space="0" w:color="auto"/>
        <w:right w:val="none" w:sz="0" w:space="0" w:color="auto"/>
      </w:divBdr>
      <w:divsChild>
        <w:div w:id="1776438184">
          <w:marLeft w:val="0"/>
          <w:marRight w:val="0"/>
          <w:marTop w:val="0"/>
          <w:marBottom w:val="0"/>
          <w:divBdr>
            <w:top w:val="none" w:sz="0" w:space="0" w:color="auto"/>
            <w:left w:val="none" w:sz="0" w:space="0" w:color="auto"/>
            <w:bottom w:val="none" w:sz="0" w:space="0" w:color="auto"/>
            <w:right w:val="none" w:sz="0" w:space="0" w:color="auto"/>
          </w:divBdr>
        </w:div>
        <w:div w:id="2017801883">
          <w:marLeft w:val="0"/>
          <w:marRight w:val="0"/>
          <w:marTop w:val="0"/>
          <w:marBottom w:val="0"/>
          <w:divBdr>
            <w:top w:val="none" w:sz="0" w:space="0" w:color="auto"/>
            <w:left w:val="none" w:sz="0" w:space="0" w:color="auto"/>
            <w:bottom w:val="none" w:sz="0" w:space="0" w:color="auto"/>
            <w:right w:val="none" w:sz="0" w:space="0" w:color="auto"/>
          </w:divBdr>
        </w:div>
        <w:div w:id="2070807782">
          <w:marLeft w:val="0"/>
          <w:marRight w:val="0"/>
          <w:marTop w:val="0"/>
          <w:marBottom w:val="0"/>
          <w:divBdr>
            <w:top w:val="none" w:sz="0" w:space="0" w:color="auto"/>
            <w:left w:val="none" w:sz="0" w:space="0" w:color="auto"/>
            <w:bottom w:val="none" w:sz="0" w:space="0" w:color="auto"/>
            <w:right w:val="none" w:sz="0" w:space="0" w:color="auto"/>
          </w:divBdr>
        </w:div>
      </w:divsChild>
    </w:div>
    <w:div w:id="1858032832">
      <w:bodyDiv w:val="1"/>
      <w:marLeft w:val="0"/>
      <w:marRight w:val="0"/>
      <w:marTop w:val="0"/>
      <w:marBottom w:val="0"/>
      <w:divBdr>
        <w:top w:val="none" w:sz="0" w:space="0" w:color="auto"/>
        <w:left w:val="none" w:sz="0" w:space="0" w:color="auto"/>
        <w:bottom w:val="none" w:sz="0" w:space="0" w:color="auto"/>
        <w:right w:val="none" w:sz="0" w:space="0" w:color="auto"/>
      </w:divBdr>
      <w:divsChild>
        <w:div w:id="1724794347">
          <w:marLeft w:val="0"/>
          <w:marRight w:val="0"/>
          <w:marTop w:val="0"/>
          <w:marBottom w:val="0"/>
          <w:divBdr>
            <w:top w:val="none" w:sz="0" w:space="0" w:color="auto"/>
            <w:left w:val="none" w:sz="0" w:space="0" w:color="auto"/>
            <w:bottom w:val="none" w:sz="0" w:space="0" w:color="auto"/>
            <w:right w:val="none" w:sz="0" w:space="0" w:color="auto"/>
          </w:divBdr>
        </w:div>
        <w:div w:id="1970479002">
          <w:marLeft w:val="0"/>
          <w:marRight w:val="0"/>
          <w:marTop w:val="0"/>
          <w:marBottom w:val="0"/>
          <w:divBdr>
            <w:top w:val="none" w:sz="0" w:space="0" w:color="auto"/>
            <w:left w:val="none" w:sz="0" w:space="0" w:color="auto"/>
            <w:bottom w:val="none" w:sz="0" w:space="0" w:color="auto"/>
            <w:right w:val="none" w:sz="0" w:space="0" w:color="auto"/>
          </w:divBdr>
        </w:div>
      </w:divsChild>
    </w:div>
    <w:div w:id="1931769757">
      <w:bodyDiv w:val="1"/>
      <w:marLeft w:val="0"/>
      <w:marRight w:val="0"/>
      <w:marTop w:val="0"/>
      <w:marBottom w:val="0"/>
      <w:divBdr>
        <w:top w:val="none" w:sz="0" w:space="0" w:color="auto"/>
        <w:left w:val="none" w:sz="0" w:space="0" w:color="auto"/>
        <w:bottom w:val="none" w:sz="0" w:space="0" w:color="auto"/>
        <w:right w:val="none" w:sz="0" w:space="0" w:color="auto"/>
      </w:divBdr>
    </w:div>
    <w:div w:id="1987736885">
      <w:bodyDiv w:val="1"/>
      <w:marLeft w:val="0"/>
      <w:marRight w:val="0"/>
      <w:marTop w:val="0"/>
      <w:marBottom w:val="0"/>
      <w:divBdr>
        <w:top w:val="none" w:sz="0" w:space="0" w:color="auto"/>
        <w:left w:val="none" w:sz="0" w:space="0" w:color="auto"/>
        <w:bottom w:val="none" w:sz="0" w:space="0" w:color="auto"/>
        <w:right w:val="none" w:sz="0" w:space="0" w:color="auto"/>
      </w:divBdr>
      <w:divsChild>
        <w:div w:id="773401466">
          <w:marLeft w:val="0"/>
          <w:marRight w:val="0"/>
          <w:marTop w:val="0"/>
          <w:marBottom w:val="0"/>
          <w:divBdr>
            <w:top w:val="none" w:sz="0" w:space="0" w:color="auto"/>
            <w:left w:val="none" w:sz="0" w:space="0" w:color="auto"/>
            <w:bottom w:val="none" w:sz="0" w:space="0" w:color="auto"/>
            <w:right w:val="none" w:sz="0" w:space="0" w:color="auto"/>
          </w:divBdr>
        </w:div>
        <w:div w:id="2011640315">
          <w:marLeft w:val="0"/>
          <w:marRight w:val="0"/>
          <w:marTop w:val="0"/>
          <w:marBottom w:val="0"/>
          <w:divBdr>
            <w:top w:val="none" w:sz="0" w:space="0" w:color="auto"/>
            <w:left w:val="none" w:sz="0" w:space="0" w:color="auto"/>
            <w:bottom w:val="none" w:sz="0" w:space="0" w:color="auto"/>
            <w:right w:val="none" w:sz="0" w:space="0" w:color="auto"/>
          </w:divBdr>
        </w:div>
      </w:divsChild>
    </w:div>
    <w:div w:id="2057464454">
      <w:bodyDiv w:val="1"/>
      <w:marLeft w:val="0"/>
      <w:marRight w:val="0"/>
      <w:marTop w:val="0"/>
      <w:marBottom w:val="0"/>
      <w:divBdr>
        <w:top w:val="none" w:sz="0" w:space="0" w:color="auto"/>
        <w:left w:val="none" w:sz="0" w:space="0" w:color="auto"/>
        <w:bottom w:val="none" w:sz="0" w:space="0" w:color="auto"/>
        <w:right w:val="none" w:sz="0" w:space="0" w:color="auto"/>
      </w:divBdr>
      <w:divsChild>
        <w:div w:id="195242774">
          <w:marLeft w:val="0"/>
          <w:marRight w:val="0"/>
          <w:marTop w:val="0"/>
          <w:marBottom w:val="0"/>
          <w:divBdr>
            <w:top w:val="none" w:sz="0" w:space="0" w:color="auto"/>
            <w:left w:val="none" w:sz="0" w:space="0" w:color="auto"/>
            <w:bottom w:val="none" w:sz="0" w:space="0" w:color="auto"/>
            <w:right w:val="none" w:sz="0" w:space="0" w:color="auto"/>
          </w:divBdr>
        </w:div>
        <w:div w:id="258686760">
          <w:marLeft w:val="0"/>
          <w:marRight w:val="0"/>
          <w:marTop w:val="0"/>
          <w:marBottom w:val="0"/>
          <w:divBdr>
            <w:top w:val="none" w:sz="0" w:space="0" w:color="auto"/>
            <w:left w:val="none" w:sz="0" w:space="0" w:color="auto"/>
            <w:bottom w:val="none" w:sz="0" w:space="0" w:color="auto"/>
            <w:right w:val="none" w:sz="0" w:space="0" w:color="auto"/>
          </w:divBdr>
        </w:div>
        <w:div w:id="505174624">
          <w:marLeft w:val="0"/>
          <w:marRight w:val="0"/>
          <w:marTop w:val="0"/>
          <w:marBottom w:val="0"/>
          <w:divBdr>
            <w:top w:val="none" w:sz="0" w:space="0" w:color="auto"/>
            <w:left w:val="none" w:sz="0" w:space="0" w:color="auto"/>
            <w:bottom w:val="none" w:sz="0" w:space="0" w:color="auto"/>
            <w:right w:val="none" w:sz="0" w:space="0" w:color="auto"/>
          </w:divBdr>
        </w:div>
        <w:div w:id="1019937308">
          <w:marLeft w:val="0"/>
          <w:marRight w:val="0"/>
          <w:marTop w:val="0"/>
          <w:marBottom w:val="0"/>
          <w:divBdr>
            <w:top w:val="none" w:sz="0" w:space="0" w:color="auto"/>
            <w:left w:val="none" w:sz="0" w:space="0" w:color="auto"/>
            <w:bottom w:val="none" w:sz="0" w:space="0" w:color="auto"/>
            <w:right w:val="none" w:sz="0" w:space="0" w:color="auto"/>
          </w:divBdr>
        </w:div>
        <w:div w:id="1052735208">
          <w:marLeft w:val="0"/>
          <w:marRight w:val="0"/>
          <w:marTop w:val="0"/>
          <w:marBottom w:val="0"/>
          <w:divBdr>
            <w:top w:val="none" w:sz="0" w:space="0" w:color="auto"/>
            <w:left w:val="none" w:sz="0" w:space="0" w:color="auto"/>
            <w:bottom w:val="none" w:sz="0" w:space="0" w:color="auto"/>
            <w:right w:val="none" w:sz="0" w:space="0" w:color="auto"/>
          </w:divBdr>
        </w:div>
        <w:div w:id="1516114859">
          <w:marLeft w:val="0"/>
          <w:marRight w:val="0"/>
          <w:marTop w:val="0"/>
          <w:marBottom w:val="0"/>
          <w:divBdr>
            <w:top w:val="none" w:sz="0" w:space="0" w:color="auto"/>
            <w:left w:val="none" w:sz="0" w:space="0" w:color="auto"/>
            <w:bottom w:val="none" w:sz="0" w:space="0" w:color="auto"/>
            <w:right w:val="none" w:sz="0" w:space="0" w:color="auto"/>
          </w:divBdr>
        </w:div>
        <w:div w:id="1856461903">
          <w:marLeft w:val="0"/>
          <w:marRight w:val="0"/>
          <w:marTop w:val="0"/>
          <w:marBottom w:val="0"/>
          <w:divBdr>
            <w:top w:val="none" w:sz="0" w:space="0" w:color="auto"/>
            <w:left w:val="none" w:sz="0" w:space="0" w:color="auto"/>
            <w:bottom w:val="none" w:sz="0" w:space="0" w:color="auto"/>
            <w:right w:val="none" w:sz="0" w:space="0" w:color="auto"/>
          </w:divBdr>
        </w:div>
      </w:divsChild>
    </w:div>
    <w:div w:id="2086344018">
      <w:bodyDiv w:val="1"/>
      <w:marLeft w:val="0"/>
      <w:marRight w:val="0"/>
      <w:marTop w:val="0"/>
      <w:marBottom w:val="0"/>
      <w:divBdr>
        <w:top w:val="none" w:sz="0" w:space="0" w:color="auto"/>
        <w:left w:val="none" w:sz="0" w:space="0" w:color="auto"/>
        <w:bottom w:val="none" w:sz="0" w:space="0" w:color="auto"/>
        <w:right w:val="none" w:sz="0" w:space="0" w:color="auto"/>
      </w:divBdr>
      <w:divsChild>
        <w:div w:id="617181414">
          <w:marLeft w:val="0"/>
          <w:marRight w:val="0"/>
          <w:marTop w:val="0"/>
          <w:marBottom w:val="0"/>
          <w:divBdr>
            <w:top w:val="none" w:sz="0" w:space="0" w:color="auto"/>
            <w:left w:val="none" w:sz="0" w:space="0" w:color="auto"/>
            <w:bottom w:val="none" w:sz="0" w:space="0" w:color="auto"/>
            <w:right w:val="none" w:sz="0" w:space="0" w:color="auto"/>
          </w:divBdr>
        </w:div>
        <w:div w:id="1113088707">
          <w:marLeft w:val="0"/>
          <w:marRight w:val="0"/>
          <w:marTop w:val="0"/>
          <w:marBottom w:val="0"/>
          <w:divBdr>
            <w:top w:val="none" w:sz="0" w:space="0" w:color="auto"/>
            <w:left w:val="none" w:sz="0" w:space="0" w:color="auto"/>
            <w:bottom w:val="none" w:sz="0" w:space="0" w:color="auto"/>
            <w:right w:val="none" w:sz="0" w:space="0" w:color="auto"/>
          </w:divBdr>
        </w:div>
        <w:div w:id="1950891232">
          <w:marLeft w:val="0"/>
          <w:marRight w:val="0"/>
          <w:marTop w:val="0"/>
          <w:marBottom w:val="0"/>
          <w:divBdr>
            <w:top w:val="none" w:sz="0" w:space="0" w:color="auto"/>
            <w:left w:val="none" w:sz="0" w:space="0" w:color="auto"/>
            <w:bottom w:val="none" w:sz="0" w:space="0" w:color="auto"/>
            <w:right w:val="none" w:sz="0" w:space="0" w:color="auto"/>
          </w:divBdr>
        </w:div>
        <w:div w:id="197848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00EDF-F434-44EE-8E8E-18BE8EF7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9884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Ratajczak</dc:creator>
  <cp:lastModifiedBy>aszmukier</cp:lastModifiedBy>
  <cp:revision>2</cp:revision>
  <cp:lastPrinted>2014-07-25T13:25:00Z</cp:lastPrinted>
  <dcterms:created xsi:type="dcterms:W3CDTF">2015-05-18T10:11:00Z</dcterms:created>
  <dcterms:modified xsi:type="dcterms:W3CDTF">2015-05-18T10:11:00Z</dcterms:modified>
</cp:coreProperties>
</file>