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0D77C" w14:textId="77777777" w:rsidR="00F56EC8" w:rsidRPr="00F56EC8" w:rsidRDefault="00F56EC8" w:rsidP="00F56EC8">
      <w:pPr>
        <w:spacing w:after="0" w:line="240" w:lineRule="auto"/>
        <w:rPr>
          <w:rFonts w:ascii="Rubik" w:eastAsia="Times New Roman" w:hAnsi="Rubik" w:cs="Rubik"/>
          <w:sz w:val="24"/>
          <w:szCs w:val="24"/>
          <w:lang w:eastAsia="pl-PL"/>
        </w:rPr>
      </w:pPr>
      <w:bookmarkStart w:id="0" w:name="_GoBack"/>
      <w:bookmarkEnd w:id="0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 xml:space="preserve">Odkryj siłę </w:t>
      </w:r>
      <w:proofErr w:type="spellStart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>ScienceDirect</w:t>
      </w:r>
      <w:proofErr w:type="spellEnd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 xml:space="preserve"> </w:t>
      </w:r>
      <w:proofErr w:type="spellStart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>Topics</w:t>
      </w:r>
      <w:proofErr w:type="spellEnd"/>
      <w:r w:rsidRPr="00F56EC8">
        <w:rPr>
          <w:rFonts w:ascii="Rubik" w:eastAsia="Times New Roman" w:hAnsi="Rubik" w:cs="Rubik"/>
          <w:sz w:val="24"/>
          <w:szCs w:val="24"/>
          <w:lang w:eastAsia="pl-PL"/>
        </w:rPr>
        <w:br/>
        <w:t xml:space="preserve">19 marca, godz. 11:30 </w:t>
      </w:r>
      <w:hyperlink r:id="rId4" w:history="1">
        <w:proofErr w:type="spellStart"/>
        <w:r w:rsidRPr="00F56EC8">
          <w:rPr>
            <w:rFonts w:ascii="Rubik" w:eastAsia="Times New Roman" w:hAnsi="Rubik" w:cs="Rubik"/>
            <w:color w:val="0000FF"/>
            <w:sz w:val="24"/>
            <w:szCs w:val="24"/>
            <w:u w:val="single"/>
            <w:lang w:eastAsia="pl-PL"/>
          </w:rPr>
          <w:t>Zarejstruj</w:t>
        </w:r>
        <w:proofErr w:type="spellEnd"/>
        <w:r w:rsidRPr="00F56EC8">
          <w:rPr>
            <w:rFonts w:ascii="Rubik" w:eastAsia="Times New Roman" w:hAnsi="Rubik" w:cs="Rubik"/>
            <w:color w:val="0000FF"/>
            <w:sz w:val="24"/>
            <w:szCs w:val="24"/>
            <w:u w:val="single"/>
            <w:lang w:eastAsia="pl-PL"/>
          </w:rPr>
          <w:t xml:space="preserve"> się/Register</w:t>
        </w:r>
      </w:hyperlink>
    </w:p>
    <w:p w14:paraId="3F677B0D" w14:textId="77777777" w:rsidR="00F56EC8" w:rsidRPr="00F56EC8" w:rsidRDefault="00F56EC8" w:rsidP="00F56EC8">
      <w:pPr>
        <w:spacing w:before="100" w:beforeAutospacing="1" w:after="100" w:afterAutospacing="1" w:line="240" w:lineRule="auto"/>
        <w:rPr>
          <w:rFonts w:ascii="Rubik" w:eastAsia="Times New Roman" w:hAnsi="Rubik" w:cs="Rubik"/>
          <w:sz w:val="24"/>
          <w:szCs w:val="24"/>
          <w:lang w:eastAsia="pl-PL"/>
        </w:rPr>
      </w:pPr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 xml:space="preserve">Co nowego w bazie </w:t>
      </w:r>
      <w:proofErr w:type="spellStart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>Scopus</w:t>
      </w:r>
      <w:proofErr w:type="spellEnd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 xml:space="preserve"> i narzędziu </w:t>
      </w:r>
      <w:proofErr w:type="spellStart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>SciVal</w:t>
      </w:r>
      <w:proofErr w:type="spellEnd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>?</w:t>
      </w:r>
      <w:r w:rsidRPr="00F56EC8">
        <w:rPr>
          <w:rFonts w:ascii="Rubik" w:eastAsia="Times New Roman" w:hAnsi="Rubik" w:cs="Rubik"/>
          <w:sz w:val="24"/>
          <w:szCs w:val="24"/>
          <w:lang w:eastAsia="pl-PL"/>
        </w:rPr>
        <w:br/>
        <w:t xml:space="preserve">26 marca, godz. 11:30 </w:t>
      </w:r>
      <w:hyperlink r:id="rId5" w:history="1">
        <w:proofErr w:type="spellStart"/>
        <w:r w:rsidRPr="00F56EC8">
          <w:rPr>
            <w:rFonts w:ascii="Rubik" w:eastAsia="Times New Roman" w:hAnsi="Rubik" w:cs="Rubik"/>
            <w:color w:val="0000FF"/>
            <w:sz w:val="24"/>
            <w:szCs w:val="24"/>
            <w:u w:val="single"/>
            <w:lang w:eastAsia="pl-PL"/>
          </w:rPr>
          <w:t>Zarejstruj</w:t>
        </w:r>
        <w:proofErr w:type="spellEnd"/>
        <w:r w:rsidRPr="00F56EC8">
          <w:rPr>
            <w:rFonts w:ascii="Rubik" w:eastAsia="Times New Roman" w:hAnsi="Rubik" w:cs="Rubik"/>
            <w:color w:val="0000FF"/>
            <w:sz w:val="24"/>
            <w:szCs w:val="24"/>
            <w:u w:val="single"/>
            <w:lang w:eastAsia="pl-PL"/>
          </w:rPr>
          <w:t xml:space="preserve"> się/Register</w:t>
        </w:r>
      </w:hyperlink>
    </w:p>
    <w:p w14:paraId="7FE874BD" w14:textId="77777777" w:rsidR="00F56EC8" w:rsidRPr="00F56EC8" w:rsidRDefault="00F56EC8" w:rsidP="00F56EC8">
      <w:pPr>
        <w:spacing w:before="100" w:beforeAutospacing="1" w:after="100" w:afterAutospacing="1" w:line="240" w:lineRule="auto"/>
        <w:rPr>
          <w:rFonts w:ascii="Rubik" w:eastAsia="Times New Roman" w:hAnsi="Rubik" w:cs="Rubik"/>
          <w:sz w:val="24"/>
          <w:szCs w:val="24"/>
          <w:lang w:eastAsia="pl-PL"/>
        </w:rPr>
      </w:pPr>
      <w:proofErr w:type="spellStart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>SciVal’s</w:t>
      </w:r>
      <w:proofErr w:type="spellEnd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 xml:space="preserve"> </w:t>
      </w:r>
      <w:proofErr w:type="spellStart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>new</w:t>
      </w:r>
      <w:proofErr w:type="spellEnd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 xml:space="preserve"> </w:t>
      </w:r>
      <w:proofErr w:type="spellStart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>interface</w:t>
      </w:r>
      <w:proofErr w:type="spellEnd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 xml:space="preserve"> and </w:t>
      </w:r>
      <w:proofErr w:type="spellStart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>navigation</w:t>
      </w:r>
      <w:proofErr w:type="spellEnd"/>
      <w:r w:rsidRPr="00F56EC8">
        <w:rPr>
          <w:rFonts w:ascii="Rubik" w:eastAsia="Times New Roman" w:hAnsi="Rubik" w:cs="Rubik"/>
          <w:sz w:val="24"/>
          <w:szCs w:val="24"/>
          <w:lang w:eastAsia="pl-PL"/>
        </w:rPr>
        <w:br/>
        <w:t xml:space="preserve">27 marca, godz. 10:00 </w:t>
      </w:r>
      <w:hyperlink r:id="rId6" w:history="1">
        <w:proofErr w:type="spellStart"/>
        <w:r w:rsidRPr="00F56EC8">
          <w:rPr>
            <w:rFonts w:ascii="Rubik" w:eastAsia="Times New Roman" w:hAnsi="Rubik" w:cs="Rubik"/>
            <w:color w:val="0000FF"/>
            <w:sz w:val="24"/>
            <w:szCs w:val="24"/>
            <w:u w:val="single"/>
            <w:lang w:eastAsia="pl-PL"/>
          </w:rPr>
          <w:t>Zarejstruj</w:t>
        </w:r>
        <w:proofErr w:type="spellEnd"/>
        <w:r w:rsidRPr="00F56EC8">
          <w:rPr>
            <w:rFonts w:ascii="Rubik" w:eastAsia="Times New Roman" w:hAnsi="Rubik" w:cs="Rubik"/>
            <w:color w:val="0000FF"/>
            <w:sz w:val="24"/>
            <w:szCs w:val="24"/>
            <w:u w:val="single"/>
            <w:lang w:eastAsia="pl-PL"/>
          </w:rPr>
          <w:t xml:space="preserve"> się/Register</w:t>
        </w:r>
      </w:hyperlink>
      <w:r w:rsidRPr="00F56EC8">
        <w:rPr>
          <w:rFonts w:ascii="Rubik" w:eastAsia="Times New Roman" w:hAnsi="Rubik" w:cs="Rubik"/>
          <w:sz w:val="24"/>
          <w:szCs w:val="24"/>
          <w:lang w:eastAsia="pl-PL"/>
        </w:rPr>
        <w:br/>
        <w:t xml:space="preserve">27 marca, godz. 16:00 </w:t>
      </w:r>
      <w:hyperlink r:id="rId7" w:history="1">
        <w:proofErr w:type="spellStart"/>
        <w:r w:rsidRPr="00F56EC8">
          <w:rPr>
            <w:rFonts w:ascii="Rubik" w:eastAsia="Times New Roman" w:hAnsi="Rubik" w:cs="Rubik"/>
            <w:color w:val="0000FF"/>
            <w:sz w:val="24"/>
            <w:szCs w:val="24"/>
            <w:u w:val="single"/>
            <w:lang w:eastAsia="pl-PL"/>
          </w:rPr>
          <w:t>Zarejstruj</w:t>
        </w:r>
        <w:proofErr w:type="spellEnd"/>
        <w:r w:rsidRPr="00F56EC8">
          <w:rPr>
            <w:rFonts w:ascii="Rubik" w:eastAsia="Times New Roman" w:hAnsi="Rubik" w:cs="Rubik"/>
            <w:color w:val="0000FF"/>
            <w:sz w:val="24"/>
            <w:szCs w:val="24"/>
            <w:u w:val="single"/>
            <w:lang w:eastAsia="pl-PL"/>
          </w:rPr>
          <w:t xml:space="preserve"> się/Register</w:t>
        </w:r>
      </w:hyperlink>
    </w:p>
    <w:p w14:paraId="13D380C2" w14:textId="77777777" w:rsidR="00F56EC8" w:rsidRPr="00F56EC8" w:rsidRDefault="00F56EC8" w:rsidP="00F56EC8">
      <w:pPr>
        <w:spacing w:before="100" w:beforeAutospacing="1" w:after="100" w:afterAutospacing="1" w:line="240" w:lineRule="auto"/>
        <w:rPr>
          <w:rFonts w:ascii="Rubik" w:eastAsia="Times New Roman" w:hAnsi="Rubik" w:cs="Rubik"/>
          <w:sz w:val="24"/>
          <w:szCs w:val="24"/>
          <w:lang w:eastAsia="pl-PL"/>
        </w:rPr>
      </w:pPr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 xml:space="preserve">Jak wyszukiwać literaturę naukową w bazie </w:t>
      </w:r>
      <w:proofErr w:type="spellStart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>Scopus</w:t>
      </w:r>
      <w:proofErr w:type="spellEnd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 xml:space="preserve">? </w:t>
      </w:r>
      <w:r w:rsidRPr="00F56EC8">
        <w:rPr>
          <w:rFonts w:ascii="Rubik" w:eastAsia="Times New Roman" w:hAnsi="Rubik" w:cs="Rubik"/>
          <w:sz w:val="24"/>
          <w:szCs w:val="24"/>
          <w:lang w:eastAsia="pl-PL"/>
        </w:rPr>
        <w:br/>
        <w:t xml:space="preserve">9 kwietnia, godz. 11:30 </w:t>
      </w:r>
      <w:hyperlink r:id="rId8" w:history="1">
        <w:proofErr w:type="spellStart"/>
        <w:r w:rsidRPr="00F56EC8">
          <w:rPr>
            <w:rFonts w:ascii="Rubik" w:eastAsia="Times New Roman" w:hAnsi="Rubik" w:cs="Rubik"/>
            <w:color w:val="0000FF"/>
            <w:sz w:val="24"/>
            <w:szCs w:val="24"/>
            <w:u w:val="single"/>
            <w:lang w:eastAsia="pl-PL"/>
          </w:rPr>
          <w:t>Zarejstruj</w:t>
        </w:r>
        <w:proofErr w:type="spellEnd"/>
        <w:r w:rsidRPr="00F56EC8">
          <w:rPr>
            <w:rFonts w:ascii="Rubik" w:eastAsia="Times New Roman" w:hAnsi="Rubik" w:cs="Rubik"/>
            <w:color w:val="0000FF"/>
            <w:sz w:val="24"/>
            <w:szCs w:val="24"/>
            <w:u w:val="single"/>
            <w:lang w:eastAsia="pl-PL"/>
          </w:rPr>
          <w:t xml:space="preserve"> się/Register</w:t>
        </w:r>
      </w:hyperlink>
    </w:p>
    <w:p w14:paraId="33FF3CF6" w14:textId="77777777" w:rsidR="00F56EC8" w:rsidRPr="00F56EC8" w:rsidRDefault="00F56EC8" w:rsidP="00F56EC8">
      <w:pPr>
        <w:spacing w:before="100" w:beforeAutospacing="1" w:after="100" w:afterAutospacing="1" w:line="240" w:lineRule="auto"/>
        <w:rPr>
          <w:rFonts w:ascii="Rubik" w:eastAsia="Times New Roman" w:hAnsi="Rubik" w:cs="Rubik"/>
          <w:sz w:val="24"/>
          <w:szCs w:val="24"/>
          <w:lang w:eastAsia="pl-PL"/>
        </w:rPr>
      </w:pPr>
      <w:proofErr w:type="spellStart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>Reaxys</w:t>
      </w:r>
      <w:proofErr w:type="spellEnd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 xml:space="preserve"> </w:t>
      </w:r>
      <w:proofErr w:type="spellStart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>Monthly</w:t>
      </w:r>
      <w:proofErr w:type="spellEnd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 xml:space="preserve"> – </w:t>
      </w:r>
      <w:proofErr w:type="spellStart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>training</w:t>
      </w:r>
      <w:proofErr w:type="spellEnd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 xml:space="preserve"> and “drop-in” </w:t>
      </w:r>
      <w:proofErr w:type="spellStart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>session</w:t>
      </w:r>
      <w:proofErr w:type="spellEnd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 xml:space="preserve"> </w:t>
      </w:r>
      <w:r w:rsidRPr="00F56EC8">
        <w:rPr>
          <w:rFonts w:ascii="Rubik" w:eastAsia="Times New Roman" w:hAnsi="Rubik" w:cs="Rubik"/>
          <w:sz w:val="24"/>
          <w:szCs w:val="24"/>
          <w:lang w:eastAsia="pl-PL"/>
        </w:rPr>
        <w:br/>
        <w:t xml:space="preserve">10 kwietnia, godz. 11:00 </w:t>
      </w:r>
      <w:hyperlink r:id="rId9" w:history="1">
        <w:proofErr w:type="spellStart"/>
        <w:r w:rsidRPr="00F56EC8">
          <w:rPr>
            <w:rFonts w:ascii="Rubik" w:eastAsia="Times New Roman" w:hAnsi="Rubik" w:cs="Rubik"/>
            <w:color w:val="0000FF"/>
            <w:sz w:val="24"/>
            <w:szCs w:val="24"/>
            <w:u w:val="single"/>
            <w:lang w:eastAsia="pl-PL"/>
          </w:rPr>
          <w:t>Zarejstruj</w:t>
        </w:r>
        <w:proofErr w:type="spellEnd"/>
        <w:r w:rsidRPr="00F56EC8">
          <w:rPr>
            <w:rFonts w:ascii="Rubik" w:eastAsia="Times New Roman" w:hAnsi="Rubik" w:cs="Rubik"/>
            <w:color w:val="0000FF"/>
            <w:sz w:val="24"/>
            <w:szCs w:val="24"/>
            <w:u w:val="single"/>
            <w:lang w:eastAsia="pl-PL"/>
          </w:rPr>
          <w:t xml:space="preserve"> się/Register</w:t>
        </w:r>
      </w:hyperlink>
    </w:p>
    <w:p w14:paraId="61D282D4" w14:textId="77777777" w:rsidR="00F56EC8" w:rsidRPr="00F56EC8" w:rsidRDefault="00F56EC8" w:rsidP="00F56EC8">
      <w:pPr>
        <w:spacing w:before="100" w:beforeAutospacing="1" w:after="100" w:afterAutospacing="1" w:line="240" w:lineRule="auto"/>
        <w:rPr>
          <w:rFonts w:ascii="Rubik" w:eastAsia="Times New Roman" w:hAnsi="Rubik" w:cs="Rubik"/>
          <w:sz w:val="24"/>
          <w:szCs w:val="24"/>
          <w:lang w:eastAsia="pl-PL"/>
        </w:rPr>
      </w:pPr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 xml:space="preserve">Perfekcyjne </w:t>
      </w:r>
      <w:proofErr w:type="spellStart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>systematic</w:t>
      </w:r>
      <w:proofErr w:type="spellEnd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 xml:space="preserve"> </w:t>
      </w:r>
      <w:proofErr w:type="spellStart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>review</w:t>
      </w:r>
      <w:proofErr w:type="spellEnd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 xml:space="preserve">. Jak baza </w:t>
      </w:r>
      <w:proofErr w:type="spellStart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>Embase</w:t>
      </w:r>
      <w:proofErr w:type="spellEnd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 xml:space="preserve"> wspiera badania naukowe i systematyczne przeglądy literatury w zakresie nauk </w:t>
      </w:r>
      <w:proofErr w:type="spellStart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>bio</w:t>
      </w:r>
      <w:proofErr w:type="spellEnd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>-medycznych</w:t>
      </w:r>
      <w:r w:rsidRPr="00F56EC8">
        <w:rPr>
          <w:rFonts w:ascii="Rubik" w:eastAsia="Times New Roman" w:hAnsi="Rubik" w:cs="Rubik"/>
          <w:sz w:val="24"/>
          <w:szCs w:val="24"/>
          <w:lang w:eastAsia="pl-PL"/>
        </w:rPr>
        <w:br/>
        <w:t xml:space="preserve">16 kwietnia, godz. 11:00 </w:t>
      </w:r>
      <w:hyperlink r:id="rId10" w:history="1">
        <w:proofErr w:type="spellStart"/>
        <w:r w:rsidRPr="00F56EC8">
          <w:rPr>
            <w:rFonts w:ascii="Rubik" w:eastAsia="Times New Roman" w:hAnsi="Rubik" w:cs="Rubik"/>
            <w:color w:val="0000FF"/>
            <w:sz w:val="24"/>
            <w:szCs w:val="24"/>
            <w:u w:val="single"/>
            <w:lang w:eastAsia="pl-PL"/>
          </w:rPr>
          <w:t>Zarejstruj</w:t>
        </w:r>
        <w:proofErr w:type="spellEnd"/>
        <w:r w:rsidRPr="00F56EC8">
          <w:rPr>
            <w:rFonts w:ascii="Rubik" w:eastAsia="Times New Roman" w:hAnsi="Rubik" w:cs="Rubik"/>
            <w:color w:val="0000FF"/>
            <w:sz w:val="24"/>
            <w:szCs w:val="24"/>
            <w:u w:val="single"/>
            <w:lang w:eastAsia="pl-PL"/>
          </w:rPr>
          <w:t xml:space="preserve"> się/Register</w:t>
        </w:r>
      </w:hyperlink>
    </w:p>
    <w:p w14:paraId="63F1FA92" w14:textId="77777777" w:rsidR="00F56EC8" w:rsidRPr="00F56EC8" w:rsidRDefault="00F56EC8" w:rsidP="00F56EC8">
      <w:pPr>
        <w:spacing w:before="100" w:beforeAutospacing="1" w:after="100" w:afterAutospacing="1" w:line="240" w:lineRule="auto"/>
        <w:rPr>
          <w:rFonts w:ascii="Rubik" w:eastAsia="Times New Roman" w:hAnsi="Rubik" w:cs="Rubik"/>
          <w:sz w:val="24"/>
          <w:szCs w:val="24"/>
          <w:lang w:eastAsia="pl-PL"/>
        </w:rPr>
      </w:pPr>
      <w:proofErr w:type="spellStart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>Scopus</w:t>
      </w:r>
      <w:proofErr w:type="spellEnd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 xml:space="preserve">, </w:t>
      </w:r>
      <w:proofErr w:type="spellStart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>SciVal</w:t>
      </w:r>
      <w:proofErr w:type="spellEnd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 xml:space="preserve"> i Rankingi – co warto wiedzieć?</w:t>
      </w:r>
      <w:r w:rsidRPr="00F56EC8">
        <w:rPr>
          <w:rFonts w:ascii="Rubik" w:eastAsia="Times New Roman" w:hAnsi="Rubik" w:cs="Rubik"/>
          <w:sz w:val="24"/>
          <w:szCs w:val="24"/>
          <w:lang w:eastAsia="pl-PL"/>
        </w:rPr>
        <w:br/>
        <w:t xml:space="preserve">18 kwietnia, godz. 11:30 </w:t>
      </w:r>
      <w:hyperlink r:id="rId11" w:history="1">
        <w:proofErr w:type="spellStart"/>
        <w:r w:rsidRPr="00F56EC8">
          <w:rPr>
            <w:rFonts w:ascii="Rubik" w:eastAsia="Times New Roman" w:hAnsi="Rubik" w:cs="Rubik"/>
            <w:color w:val="0000FF"/>
            <w:sz w:val="24"/>
            <w:szCs w:val="24"/>
            <w:u w:val="single"/>
            <w:lang w:eastAsia="pl-PL"/>
          </w:rPr>
          <w:t>Zarejstruj</w:t>
        </w:r>
        <w:proofErr w:type="spellEnd"/>
        <w:r w:rsidRPr="00F56EC8">
          <w:rPr>
            <w:rFonts w:ascii="Rubik" w:eastAsia="Times New Roman" w:hAnsi="Rubik" w:cs="Rubik"/>
            <w:color w:val="0000FF"/>
            <w:sz w:val="24"/>
            <w:szCs w:val="24"/>
            <w:u w:val="single"/>
            <w:lang w:eastAsia="pl-PL"/>
          </w:rPr>
          <w:t xml:space="preserve"> się/Register</w:t>
        </w:r>
      </w:hyperlink>
    </w:p>
    <w:p w14:paraId="5526A108" w14:textId="77777777" w:rsidR="00F56EC8" w:rsidRPr="00F56EC8" w:rsidRDefault="00F56EC8" w:rsidP="00F56EC8">
      <w:pPr>
        <w:spacing w:before="100" w:beforeAutospacing="1" w:after="100" w:afterAutospacing="1" w:line="240" w:lineRule="auto"/>
        <w:rPr>
          <w:rFonts w:ascii="Rubik" w:eastAsia="Times New Roman" w:hAnsi="Rubik" w:cs="Rubik"/>
          <w:sz w:val="24"/>
          <w:szCs w:val="24"/>
          <w:lang w:eastAsia="pl-PL"/>
        </w:rPr>
      </w:pPr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 xml:space="preserve">Praca w nowym interfejsie </w:t>
      </w:r>
      <w:proofErr w:type="spellStart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>SciVal</w:t>
      </w:r>
      <w:proofErr w:type="spellEnd"/>
      <w:r w:rsidRPr="00F56EC8">
        <w:rPr>
          <w:rFonts w:ascii="Rubik" w:eastAsia="Times New Roman" w:hAnsi="Rubik" w:cs="Rubik"/>
          <w:sz w:val="24"/>
          <w:szCs w:val="24"/>
          <w:lang w:eastAsia="pl-PL"/>
        </w:rPr>
        <w:br/>
        <w:t xml:space="preserve">8 maja, godz. 10:00 </w:t>
      </w:r>
      <w:hyperlink r:id="rId12" w:history="1">
        <w:proofErr w:type="spellStart"/>
        <w:r w:rsidRPr="00F56EC8">
          <w:rPr>
            <w:rFonts w:ascii="Rubik" w:eastAsia="Times New Roman" w:hAnsi="Rubik" w:cs="Rubik"/>
            <w:color w:val="0000FF"/>
            <w:sz w:val="24"/>
            <w:szCs w:val="24"/>
            <w:u w:val="single"/>
            <w:lang w:eastAsia="pl-PL"/>
          </w:rPr>
          <w:t>Zarejstruj</w:t>
        </w:r>
        <w:proofErr w:type="spellEnd"/>
        <w:r w:rsidRPr="00F56EC8">
          <w:rPr>
            <w:rFonts w:ascii="Rubik" w:eastAsia="Times New Roman" w:hAnsi="Rubik" w:cs="Rubik"/>
            <w:color w:val="0000FF"/>
            <w:sz w:val="24"/>
            <w:szCs w:val="24"/>
            <w:u w:val="single"/>
            <w:lang w:eastAsia="pl-PL"/>
          </w:rPr>
          <w:t xml:space="preserve"> się/Regist</w:t>
        </w:r>
        <w:r w:rsidRPr="00F56EC8">
          <w:rPr>
            <w:rFonts w:ascii="Rubik" w:eastAsia="Times New Roman" w:hAnsi="Rubik" w:cs="Rubik"/>
            <w:color w:val="0000FF"/>
            <w:sz w:val="24"/>
            <w:szCs w:val="24"/>
            <w:u w:val="single"/>
            <w:lang w:eastAsia="pl-PL"/>
          </w:rPr>
          <w:t>e</w:t>
        </w:r>
        <w:r w:rsidRPr="00F56EC8">
          <w:rPr>
            <w:rFonts w:ascii="Rubik" w:eastAsia="Times New Roman" w:hAnsi="Rubik" w:cs="Rubik"/>
            <w:color w:val="0000FF"/>
            <w:sz w:val="24"/>
            <w:szCs w:val="24"/>
            <w:u w:val="single"/>
            <w:lang w:eastAsia="pl-PL"/>
          </w:rPr>
          <w:t>r</w:t>
        </w:r>
      </w:hyperlink>
    </w:p>
    <w:p w14:paraId="45FCA29F" w14:textId="77777777" w:rsidR="00F56EC8" w:rsidRPr="00F56EC8" w:rsidRDefault="00F56EC8" w:rsidP="00F56EC8">
      <w:pPr>
        <w:spacing w:before="100" w:beforeAutospacing="1" w:after="100" w:afterAutospacing="1" w:line="240" w:lineRule="auto"/>
        <w:rPr>
          <w:rFonts w:ascii="Rubik" w:eastAsia="Times New Roman" w:hAnsi="Rubik" w:cs="Rubik"/>
          <w:sz w:val="24"/>
          <w:szCs w:val="24"/>
          <w:lang w:eastAsia="pl-PL"/>
        </w:rPr>
      </w:pPr>
      <w:proofErr w:type="spellStart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>Reaxys</w:t>
      </w:r>
      <w:proofErr w:type="spellEnd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 xml:space="preserve"> </w:t>
      </w:r>
      <w:proofErr w:type="spellStart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>Monthly</w:t>
      </w:r>
      <w:proofErr w:type="spellEnd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 xml:space="preserve"> – </w:t>
      </w:r>
      <w:proofErr w:type="spellStart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>training</w:t>
      </w:r>
      <w:proofErr w:type="spellEnd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 xml:space="preserve"> and “drop-in” </w:t>
      </w:r>
      <w:proofErr w:type="spellStart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>session</w:t>
      </w:r>
      <w:proofErr w:type="spellEnd"/>
      <w:r w:rsidRPr="00F56EC8">
        <w:rPr>
          <w:rFonts w:ascii="Rubik" w:eastAsia="Times New Roman" w:hAnsi="Rubik" w:cs="Rubik"/>
          <w:sz w:val="24"/>
          <w:szCs w:val="24"/>
          <w:lang w:eastAsia="pl-PL"/>
        </w:rPr>
        <w:br/>
        <w:t xml:space="preserve">15 maja, godz. 11:00 </w:t>
      </w:r>
      <w:hyperlink r:id="rId13" w:history="1">
        <w:proofErr w:type="spellStart"/>
        <w:r w:rsidRPr="00F56EC8">
          <w:rPr>
            <w:rFonts w:ascii="Rubik" w:eastAsia="Times New Roman" w:hAnsi="Rubik" w:cs="Rubik"/>
            <w:color w:val="0000FF"/>
            <w:sz w:val="24"/>
            <w:szCs w:val="24"/>
            <w:u w:val="single"/>
            <w:lang w:eastAsia="pl-PL"/>
          </w:rPr>
          <w:t>Zarejstruj</w:t>
        </w:r>
        <w:proofErr w:type="spellEnd"/>
        <w:r w:rsidRPr="00F56EC8">
          <w:rPr>
            <w:rFonts w:ascii="Rubik" w:eastAsia="Times New Roman" w:hAnsi="Rubik" w:cs="Rubik"/>
            <w:color w:val="0000FF"/>
            <w:sz w:val="24"/>
            <w:szCs w:val="24"/>
            <w:u w:val="single"/>
            <w:lang w:eastAsia="pl-PL"/>
          </w:rPr>
          <w:t xml:space="preserve"> się/Register</w:t>
        </w:r>
      </w:hyperlink>
    </w:p>
    <w:p w14:paraId="07F78B20" w14:textId="77777777" w:rsidR="00F56EC8" w:rsidRPr="00F56EC8" w:rsidRDefault="00F56EC8" w:rsidP="00F56EC8">
      <w:pPr>
        <w:spacing w:before="100" w:beforeAutospacing="1" w:after="100" w:afterAutospacing="1" w:line="240" w:lineRule="auto"/>
        <w:rPr>
          <w:rFonts w:ascii="Rubik" w:eastAsia="Times New Roman" w:hAnsi="Rubik" w:cs="Rubik"/>
          <w:sz w:val="24"/>
          <w:szCs w:val="24"/>
          <w:lang w:eastAsia="pl-PL"/>
        </w:rPr>
      </w:pPr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 xml:space="preserve">Engineering </w:t>
      </w:r>
      <w:proofErr w:type="spellStart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>innovation</w:t>
      </w:r>
      <w:proofErr w:type="spellEnd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 xml:space="preserve"> in </w:t>
      </w:r>
      <w:proofErr w:type="spellStart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>record</w:t>
      </w:r>
      <w:proofErr w:type="spellEnd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 xml:space="preserve"> </w:t>
      </w:r>
      <w:proofErr w:type="spellStart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>time</w:t>
      </w:r>
      <w:proofErr w:type="spellEnd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 xml:space="preserve">. </w:t>
      </w:r>
      <w:proofErr w:type="spellStart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>Discover</w:t>
      </w:r>
      <w:proofErr w:type="spellEnd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 xml:space="preserve"> </w:t>
      </w:r>
      <w:proofErr w:type="spellStart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>Knovel</w:t>
      </w:r>
      <w:proofErr w:type="spellEnd"/>
      <w:r w:rsidRPr="00F56EC8">
        <w:rPr>
          <w:rFonts w:ascii="Rubik" w:eastAsia="Times New Roman" w:hAnsi="Rubik" w:cs="Rubik"/>
          <w:sz w:val="24"/>
          <w:szCs w:val="24"/>
          <w:lang w:eastAsia="pl-PL"/>
        </w:rPr>
        <w:br/>
        <w:t xml:space="preserve">16 maja, godz. 10:00 </w:t>
      </w:r>
      <w:hyperlink r:id="rId14" w:history="1">
        <w:proofErr w:type="spellStart"/>
        <w:r w:rsidRPr="00F56EC8">
          <w:rPr>
            <w:rFonts w:ascii="Rubik" w:eastAsia="Times New Roman" w:hAnsi="Rubik" w:cs="Rubik"/>
            <w:color w:val="0000FF"/>
            <w:sz w:val="24"/>
            <w:szCs w:val="24"/>
            <w:u w:val="single"/>
            <w:lang w:eastAsia="pl-PL"/>
          </w:rPr>
          <w:t>Zarejstruj</w:t>
        </w:r>
        <w:proofErr w:type="spellEnd"/>
        <w:r w:rsidRPr="00F56EC8">
          <w:rPr>
            <w:rFonts w:ascii="Rubik" w:eastAsia="Times New Roman" w:hAnsi="Rubik" w:cs="Rubik"/>
            <w:color w:val="0000FF"/>
            <w:sz w:val="24"/>
            <w:szCs w:val="24"/>
            <w:u w:val="single"/>
            <w:lang w:eastAsia="pl-PL"/>
          </w:rPr>
          <w:t xml:space="preserve"> się/Register</w:t>
        </w:r>
      </w:hyperlink>
    </w:p>
    <w:p w14:paraId="3EA10A8A" w14:textId="77777777" w:rsidR="00F56EC8" w:rsidRPr="00F56EC8" w:rsidRDefault="00F56EC8" w:rsidP="00F56EC8">
      <w:pPr>
        <w:spacing w:before="100" w:beforeAutospacing="1" w:after="100" w:afterAutospacing="1" w:line="240" w:lineRule="auto"/>
        <w:rPr>
          <w:rFonts w:ascii="Rubik" w:eastAsia="Times New Roman" w:hAnsi="Rubik" w:cs="Rubik"/>
          <w:sz w:val="24"/>
          <w:szCs w:val="24"/>
          <w:lang w:eastAsia="pl-PL"/>
        </w:rPr>
      </w:pPr>
      <w:proofErr w:type="spellStart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>Solve</w:t>
      </w:r>
      <w:proofErr w:type="spellEnd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 xml:space="preserve"> </w:t>
      </w:r>
      <w:proofErr w:type="spellStart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>complex</w:t>
      </w:r>
      <w:proofErr w:type="spellEnd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 xml:space="preserve"> engineering </w:t>
      </w:r>
      <w:proofErr w:type="spellStart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>problems</w:t>
      </w:r>
      <w:proofErr w:type="spellEnd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 xml:space="preserve">. </w:t>
      </w:r>
      <w:proofErr w:type="spellStart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>Explore</w:t>
      </w:r>
      <w:proofErr w:type="spellEnd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 xml:space="preserve"> </w:t>
      </w:r>
      <w:proofErr w:type="spellStart"/>
      <w:r w:rsidRPr="00F56EC8">
        <w:rPr>
          <w:rFonts w:ascii="Rubik" w:eastAsia="Times New Roman" w:hAnsi="Rubik" w:cs="Rubik"/>
          <w:b/>
          <w:bCs/>
          <w:sz w:val="24"/>
          <w:szCs w:val="24"/>
          <w:lang w:eastAsia="pl-PL"/>
        </w:rPr>
        <w:t>Knovel</w:t>
      </w:r>
      <w:proofErr w:type="spellEnd"/>
      <w:r w:rsidRPr="00F56EC8">
        <w:rPr>
          <w:rFonts w:ascii="Rubik" w:eastAsia="Times New Roman" w:hAnsi="Rubik" w:cs="Rubik"/>
          <w:sz w:val="24"/>
          <w:szCs w:val="24"/>
          <w:lang w:eastAsia="pl-PL"/>
        </w:rPr>
        <w:br/>
        <w:t xml:space="preserve">23 maja, godz. 10:00 </w:t>
      </w:r>
      <w:hyperlink r:id="rId15" w:history="1">
        <w:proofErr w:type="spellStart"/>
        <w:r w:rsidRPr="00F56EC8">
          <w:rPr>
            <w:rFonts w:ascii="Rubik" w:eastAsia="Times New Roman" w:hAnsi="Rubik" w:cs="Rubik"/>
            <w:color w:val="0000FF"/>
            <w:sz w:val="24"/>
            <w:szCs w:val="24"/>
            <w:u w:val="single"/>
            <w:lang w:eastAsia="pl-PL"/>
          </w:rPr>
          <w:t>Zarejstruj</w:t>
        </w:r>
        <w:proofErr w:type="spellEnd"/>
        <w:r w:rsidRPr="00F56EC8">
          <w:rPr>
            <w:rFonts w:ascii="Rubik" w:eastAsia="Times New Roman" w:hAnsi="Rubik" w:cs="Rubik"/>
            <w:color w:val="0000FF"/>
            <w:sz w:val="24"/>
            <w:szCs w:val="24"/>
            <w:u w:val="single"/>
            <w:lang w:eastAsia="pl-PL"/>
          </w:rPr>
          <w:t xml:space="preserve"> się/Register</w:t>
        </w:r>
      </w:hyperlink>
      <w:r w:rsidRPr="00F56EC8">
        <w:rPr>
          <w:rFonts w:ascii="Rubik" w:eastAsia="Times New Roman" w:hAnsi="Rubik" w:cs="Rubik"/>
          <w:sz w:val="24"/>
          <w:szCs w:val="24"/>
          <w:lang w:eastAsia="pl-PL"/>
        </w:rPr>
        <w:t xml:space="preserve"> </w:t>
      </w:r>
    </w:p>
    <w:p w14:paraId="431E27A6" w14:textId="77777777" w:rsidR="00F56EC8" w:rsidRPr="00F56EC8" w:rsidRDefault="00F56EC8" w:rsidP="00F56EC8">
      <w:pPr>
        <w:spacing w:before="100" w:beforeAutospacing="1" w:after="100" w:afterAutospacing="1" w:line="240" w:lineRule="auto"/>
        <w:rPr>
          <w:rFonts w:ascii="Rubik" w:eastAsia="Times New Roman" w:hAnsi="Rubik" w:cs="Rubik"/>
          <w:sz w:val="24"/>
          <w:szCs w:val="24"/>
          <w:lang w:eastAsia="pl-PL"/>
        </w:rPr>
      </w:pPr>
      <w:r w:rsidRPr="00F56EC8">
        <w:rPr>
          <w:rFonts w:ascii="Rubik" w:eastAsia="Times New Roman" w:hAnsi="Rubik" w:cs="Rubik"/>
          <w:sz w:val="24"/>
          <w:szCs w:val="24"/>
          <w:lang w:eastAsia="pl-PL"/>
        </w:rPr>
        <w:t xml:space="preserve">Nagrania sesji dostępne są online (wystarczy się zarejestrować, aby otrzymać link). Lista nadchodzących sesji na żywo i nagrań z poprzednich webinariów jest na bieżąco aktualizowana na stronie </w:t>
      </w:r>
      <w:hyperlink r:id="rId16" w:history="1">
        <w:proofErr w:type="spellStart"/>
        <w:r w:rsidRPr="00F56EC8">
          <w:rPr>
            <w:rFonts w:ascii="Rubik" w:eastAsia="Times New Roman" w:hAnsi="Rubik" w:cs="Rubik"/>
            <w:color w:val="0000FF"/>
            <w:sz w:val="24"/>
            <w:szCs w:val="24"/>
            <w:u w:val="single"/>
            <w:lang w:eastAsia="pl-PL"/>
          </w:rPr>
          <w:t>Elsevier</w:t>
        </w:r>
        <w:proofErr w:type="spellEnd"/>
        <w:r w:rsidRPr="00F56EC8">
          <w:rPr>
            <w:rFonts w:ascii="Rubik" w:eastAsia="Times New Roman" w:hAnsi="Rubik" w:cs="Rubik"/>
            <w:color w:val="0000FF"/>
            <w:sz w:val="24"/>
            <w:szCs w:val="24"/>
            <w:u w:val="single"/>
            <w:lang w:eastAsia="pl-PL"/>
          </w:rPr>
          <w:t xml:space="preserve"> Training Hub</w:t>
        </w:r>
      </w:hyperlink>
      <w:r w:rsidRPr="00F56EC8">
        <w:rPr>
          <w:rFonts w:ascii="Rubik" w:eastAsia="Times New Roman" w:hAnsi="Rubik" w:cs="Rubik"/>
          <w:sz w:val="24"/>
          <w:szCs w:val="24"/>
          <w:lang w:eastAsia="pl-PL"/>
        </w:rPr>
        <w:t>.</w:t>
      </w:r>
    </w:p>
    <w:p w14:paraId="362271B9" w14:textId="77777777" w:rsidR="00F316C5" w:rsidRDefault="00F316C5"/>
    <w:sectPr w:rsidR="00F3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E4"/>
    <w:rsid w:val="00703CE4"/>
    <w:rsid w:val="00F316C5"/>
    <w:rsid w:val="00F5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B2E4"/>
  <w15:chartTrackingRefBased/>
  <w15:docId w15:val="{0C402FE9-C9F8-4542-9464-FBD29DA3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sevier.zoom.us/webinar/register/WN_Oeo7NuyOR8G0gUe92KXN_g" TargetMode="External"/><Relationship Id="rId13" Type="http://schemas.openxmlformats.org/officeDocument/2006/relationships/hyperlink" Target="https://elsevier.zoom.us/webinar/register/WN_urXQCsHWSJ6LWLALpuVPa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ebinars.elsevier.com/elsevier/SciVal-s-new-interface-and-navigation-Session-2" TargetMode="External"/><Relationship Id="rId12" Type="http://schemas.openxmlformats.org/officeDocument/2006/relationships/hyperlink" Target="https://elsevier.zoom.us/webinar/register/WN_0DYOMdkgREuiyPhK87tqu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lsevier.com/hubs/central-and-eastern-europe-customer-hub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inars.elsevier.com/elsevier/SciVal-s-new-interface-and-navigation-Session-1" TargetMode="External"/><Relationship Id="rId11" Type="http://schemas.openxmlformats.org/officeDocument/2006/relationships/hyperlink" Target="https://elsevier.zoom.us/webinar/register/WN_Gz5UN4l8S6utDw1XdGo5Dw" TargetMode="External"/><Relationship Id="rId5" Type="http://schemas.openxmlformats.org/officeDocument/2006/relationships/hyperlink" Target="https://elsevier.zoom.us/webinar/register/WN_or_Ey0FpSlimBarYeqteTw" TargetMode="External"/><Relationship Id="rId15" Type="http://schemas.openxmlformats.org/officeDocument/2006/relationships/hyperlink" Target="https://elsevier.zoom.us/webinar/register/WN_5zCnvNuYQJCoKazYcf8w2A" TargetMode="External"/><Relationship Id="rId10" Type="http://schemas.openxmlformats.org/officeDocument/2006/relationships/hyperlink" Target="https://elsevier.zoom.us/webinar/register/WN_-Kb5ybJCTuaLEWzXeqxNYw" TargetMode="External"/><Relationship Id="rId4" Type="http://schemas.openxmlformats.org/officeDocument/2006/relationships/hyperlink" Target="https://elsevier.zoom.us/webinar/register/WN_IMxwIKn2RhCVB2tNqdqVmQ" TargetMode="External"/><Relationship Id="rId9" Type="http://schemas.openxmlformats.org/officeDocument/2006/relationships/hyperlink" Target="https://elsevier.zoom.us/webinar/register/WN_l4M4LTDZQmyaVU8k9ihm3A" TargetMode="External"/><Relationship Id="rId14" Type="http://schemas.openxmlformats.org/officeDocument/2006/relationships/hyperlink" Target="https://elsevier.zoom.us/webinar/register/WN_9jz5Cd2oQsaLPnf_2CjI4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Zaręba</dc:creator>
  <cp:keywords/>
  <dc:description/>
  <cp:lastModifiedBy>Justyna Zaręba</cp:lastModifiedBy>
  <cp:revision>2</cp:revision>
  <dcterms:created xsi:type="dcterms:W3CDTF">2024-03-18T10:49:00Z</dcterms:created>
  <dcterms:modified xsi:type="dcterms:W3CDTF">2024-03-18T10:49:00Z</dcterms:modified>
</cp:coreProperties>
</file>